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EFB6" w14:textId="713DF1A4" w:rsidR="00B44AD7" w:rsidRPr="00B44AD7" w:rsidRDefault="006B0B2C" w:rsidP="00B44AD7">
      <w:pPr>
        <w:pStyle w:val="Rubrik1"/>
      </w:pPr>
      <w:bookmarkStart w:id="0" w:name="_Toc146179442"/>
      <w:bookmarkStart w:id="1" w:name="_Toc146179653"/>
      <w:r>
        <w:t>Mall för b</w:t>
      </w:r>
      <w:r w:rsidR="00BC3824">
        <w:t>evarandeplan</w:t>
      </w:r>
      <w:bookmarkEnd w:id="0"/>
      <w:bookmarkEnd w:id="1"/>
    </w:p>
    <w:sdt>
      <w:sdtPr>
        <w:id w:val="1530057611"/>
        <w:docPartObj>
          <w:docPartGallery w:val="Table of Contents"/>
          <w:docPartUnique/>
        </w:docPartObj>
      </w:sdtPr>
      <w:sdtEndPr>
        <w:rPr>
          <w:rFonts w:eastAsia="Times New Roman" w:cs="Times New Roman"/>
          <w:b/>
          <w:bCs/>
          <w:sz w:val="20"/>
          <w:szCs w:val="20"/>
        </w:rPr>
      </w:sdtEndPr>
      <w:sdtContent>
        <w:p w14:paraId="08426A3D" w14:textId="5FAB4EE3" w:rsidR="004F71C8" w:rsidRDefault="004F71C8">
          <w:pPr>
            <w:pStyle w:val="Innehllsfrteckningsrubrik"/>
          </w:pPr>
          <w:r>
            <w:t>Innehåll</w:t>
          </w:r>
        </w:p>
        <w:p w14:paraId="130A21F6" w14:textId="007D2145" w:rsidR="004F71C8" w:rsidRPr="004F71C8" w:rsidRDefault="004F71C8" w:rsidP="004F71C8">
          <w:pPr>
            <w:pStyle w:val="Innehll1"/>
            <w:spacing w:before="0"/>
            <w:rPr>
              <w:rFonts w:eastAsiaTheme="minorEastAsia" w:cstheme="minorBidi"/>
              <w:noProof/>
              <w:kern w:val="2"/>
              <w:sz w:val="16"/>
              <w:szCs w:val="16"/>
              <w14:ligatures w14:val="standardContextual"/>
            </w:rPr>
          </w:pPr>
          <w:r>
            <w:fldChar w:fldCharType="begin"/>
          </w:r>
          <w:r>
            <w:instrText xml:space="preserve"> TOC \o "1-3" \h \z \u </w:instrText>
          </w:r>
          <w:r>
            <w:fldChar w:fldCharType="separate"/>
          </w:r>
        </w:p>
        <w:p w14:paraId="06C588E7" w14:textId="4AACFB64" w:rsidR="004F71C8" w:rsidRDefault="004F71C8">
          <w:pPr>
            <w:pStyle w:val="Innehll2"/>
            <w:rPr>
              <w:rFonts w:eastAsiaTheme="minorEastAsia" w:cstheme="minorBidi"/>
              <w:noProof/>
              <w:kern w:val="2"/>
              <w:sz w:val="22"/>
              <w:szCs w:val="22"/>
              <w14:ligatures w14:val="standardContextual"/>
            </w:rPr>
          </w:pPr>
          <w:hyperlink w:anchor="_Toc146179654" w:history="1">
            <w:r w:rsidRPr="007149C3">
              <w:rPr>
                <w:rStyle w:val="Hyperlnk"/>
                <w:noProof/>
              </w:rPr>
              <w:t>Systembeskrivning</w:t>
            </w:r>
            <w:r>
              <w:rPr>
                <w:noProof/>
                <w:webHidden/>
              </w:rPr>
              <w:tab/>
            </w:r>
            <w:r>
              <w:rPr>
                <w:noProof/>
                <w:webHidden/>
              </w:rPr>
              <w:fldChar w:fldCharType="begin"/>
            </w:r>
            <w:r>
              <w:rPr>
                <w:noProof/>
                <w:webHidden/>
              </w:rPr>
              <w:instrText xml:space="preserve"> PAGEREF _Toc146179654 \h </w:instrText>
            </w:r>
            <w:r>
              <w:rPr>
                <w:noProof/>
                <w:webHidden/>
              </w:rPr>
            </w:r>
            <w:r>
              <w:rPr>
                <w:noProof/>
                <w:webHidden/>
              </w:rPr>
              <w:fldChar w:fldCharType="separate"/>
            </w:r>
            <w:r w:rsidR="007C2287">
              <w:rPr>
                <w:noProof/>
                <w:webHidden/>
              </w:rPr>
              <w:t>1</w:t>
            </w:r>
            <w:r>
              <w:rPr>
                <w:noProof/>
                <w:webHidden/>
              </w:rPr>
              <w:fldChar w:fldCharType="end"/>
            </w:r>
          </w:hyperlink>
        </w:p>
        <w:p w14:paraId="6321BD2D" w14:textId="31679C0E" w:rsidR="004F71C8" w:rsidRDefault="004F71C8">
          <w:pPr>
            <w:pStyle w:val="Innehll2"/>
            <w:rPr>
              <w:rFonts w:eastAsiaTheme="minorEastAsia" w:cstheme="minorBidi"/>
              <w:noProof/>
              <w:kern w:val="2"/>
              <w:sz w:val="22"/>
              <w:szCs w:val="22"/>
              <w14:ligatures w14:val="standardContextual"/>
            </w:rPr>
          </w:pPr>
          <w:hyperlink w:anchor="_Toc146179655" w:history="1">
            <w:r w:rsidRPr="007149C3">
              <w:rPr>
                <w:rStyle w:val="Hyperlnk"/>
                <w:noProof/>
              </w:rPr>
              <w:t>Informationsredovisning</w:t>
            </w:r>
            <w:r>
              <w:rPr>
                <w:noProof/>
                <w:webHidden/>
              </w:rPr>
              <w:tab/>
            </w:r>
            <w:r>
              <w:rPr>
                <w:noProof/>
                <w:webHidden/>
              </w:rPr>
              <w:fldChar w:fldCharType="begin"/>
            </w:r>
            <w:r>
              <w:rPr>
                <w:noProof/>
                <w:webHidden/>
              </w:rPr>
              <w:instrText xml:space="preserve"> PAGEREF _Toc146179655 \h </w:instrText>
            </w:r>
            <w:r>
              <w:rPr>
                <w:noProof/>
                <w:webHidden/>
              </w:rPr>
            </w:r>
            <w:r>
              <w:rPr>
                <w:noProof/>
                <w:webHidden/>
              </w:rPr>
              <w:fldChar w:fldCharType="separate"/>
            </w:r>
            <w:r w:rsidR="007C2287">
              <w:rPr>
                <w:noProof/>
                <w:webHidden/>
              </w:rPr>
              <w:t>2</w:t>
            </w:r>
            <w:r>
              <w:rPr>
                <w:noProof/>
                <w:webHidden/>
              </w:rPr>
              <w:fldChar w:fldCharType="end"/>
            </w:r>
          </w:hyperlink>
        </w:p>
        <w:p w14:paraId="206352D6" w14:textId="50CE2146" w:rsidR="004F71C8" w:rsidRDefault="004F71C8">
          <w:pPr>
            <w:pStyle w:val="Innehll2"/>
            <w:rPr>
              <w:rFonts w:eastAsiaTheme="minorEastAsia" w:cstheme="minorBidi"/>
              <w:noProof/>
              <w:kern w:val="2"/>
              <w:sz w:val="22"/>
              <w:szCs w:val="22"/>
              <w14:ligatures w14:val="standardContextual"/>
            </w:rPr>
          </w:pPr>
          <w:hyperlink w:anchor="_Toc146179656" w:history="1">
            <w:r w:rsidRPr="007149C3">
              <w:rPr>
                <w:rStyle w:val="Hyperlnk"/>
                <w:noProof/>
              </w:rPr>
              <w:t>Tekniska specifikationer:</w:t>
            </w:r>
            <w:r>
              <w:rPr>
                <w:noProof/>
                <w:webHidden/>
              </w:rPr>
              <w:tab/>
            </w:r>
            <w:r>
              <w:rPr>
                <w:noProof/>
                <w:webHidden/>
              </w:rPr>
              <w:fldChar w:fldCharType="begin"/>
            </w:r>
            <w:r>
              <w:rPr>
                <w:noProof/>
                <w:webHidden/>
              </w:rPr>
              <w:instrText xml:space="preserve"> PAGEREF _Toc146179656 \h </w:instrText>
            </w:r>
            <w:r>
              <w:rPr>
                <w:noProof/>
                <w:webHidden/>
              </w:rPr>
            </w:r>
            <w:r>
              <w:rPr>
                <w:noProof/>
                <w:webHidden/>
              </w:rPr>
              <w:fldChar w:fldCharType="separate"/>
            </w:r>
            <w:r w:rsidR="007C2287">
              <w:rPr>
                <w:noProof/>
                <w:webHidden/>
              </w:rPr>
              <w:t>6</w:t>
            </w:r>
            <w:r>
              <w:rPr>
                <w:noProof/>
                <w:webHidden/>
              </w:rPr>
              <w:fldChar w:fldCharType="end"/>
            </w:r>
          </w:hyperlink>
        </w:p>
        <w:p w14:paraId="1D6D91B1" w14:textId="297FA36E" w:rsidR="004F71C8" w:rsidRDefault="004F71C8">
          <w:pPr>
            <w:pStyle w:val="Innehll2"/>
            <w:rPr>
              <w:rFonts w:eastAsiaTheme="minorEastAsia" w:cstheme="minorBidi"/>
              <w:noProof/>
              <w:kern w:val="2"/>
              <w:sz w:val="22"/>
              <w:szCs w:val="22"/>
              <w14:ligatures w14:val="standardContextual"/>
            </w:rPr>
          </w:pPr>
          <w:hyperlink w:anchor="_Toc146179657" w:history="1">
            <w:r w:rsidRPr="007149C3">
              <w:rPr>
                <w:rStyle w:val="Hyperlnk"/>
                <w:noProof/>
              </w:rPr>
              <w:t>Arkivering /gallring</w:t>
            </w:r>
            <w:r>
              <w:rPr>
                <w:noProof/>
                <w:webHidden/>
              </w:rPr>
              <w:tab/>
            </w:r>
            <w:r>
              <w:rPr>
                <w:noProof/>
                <w:webHidden/>
              </w:rPr>
              <w:fldChar w:fldCharType="begin"/>
            </w:r>
            <w:r>
              <w:rPr>
                <w:noProof/>
                <w:webHidden/>
              </w:rPr>
              <w:instrText xml:space="preserve"> PAGEREF _Toc146179657 \h </w:instrText>
            </w:r>
            <w:r>
              <w:rPr>
                <w:noProof/>
                <w:webHidden/>
              </w:rPr>
            </w:r>
            <w:r>
              <w:rPr>
                <w:noProof/>
                <w:webHidden/>
              </w:rPr>
              <w:fldChar w:fldCharType="separate"/>
            </w:r>
            <w:r w:rsidR="007C2287">
              <w:rPr>
                <w:noProof/>
                <w:webHidden/>
              </w:rPr>
              <w:t>6</w:t>
            </w:r>
            <w:r>
              <w:rPr>
                <w:noProof/>
                <w:webHidden/>
              </w:rPr>
              <w:fldChar w:fldCharType="end"/>
            </w:r>
          </w:hyperlink>
        </w:p>
        <w:p w14:paraId="0F7B04C0" w14:textId="38B5578C" w:rsidR="004F71C8" w:rsidRDefault="004F71C8">
          <w:pPr>
            <w:pStyle w:val="Innehll2"/>
            <w:rPr>
              <w:rFonts w:eastAsiaTheme="minorEastAsia" w:cstheme="minorBidi"/>
              <w:noProof/>
              <w:kern w:val="2"/>
              <w:sz w:val="22"/>
              <w:szCs w:val="22"/>
              <w14:ligatures w14:val="standardContextual"/>
            </w:rPr>
          </w:pPr>
          <w:hyperlink w:anchor="_Toc146179658" w:history="1">
            <w:r w:rsidRPr="007149C3">
              <w:rPr>
                <w:rStyle w:val="Hyperlnk"/>
                <w:noProof/>
              </w:rPr>
              <w:t>Avveckling &amp; leverans</w:t>
            </w:r>
            <w:r>
              <w:rPr>
                <w:noProof/>
                <w:webHidden/>
              </w:rPr>
              <w:tab/>
            </w:r>
            <w:r>
              <w:rPr>
                <w:noProof/>
                <w:webHidden/>
              </w:rPr>
              <w:fldChar w:fldCharType="begin"/>
            </w:r>
            <w:r>
              <w:rPr>
                <w:noProof/>
                <w:webHidden/>
              </w:rPr>
              <w:instrText xml:space="preserve"> PAGEREF _Toc146179658 \h </w:instrText>
            </w:r>
            <w:r>
              <w:rPr>
                <w:noProof/>
                <w:webHidden/>
              </w:rPr>
            </w:r>
            <w:r>
              <w:rPr>
                <w:noProof/>
                <w:webHidden/>
              </w:rPr>
              <w:fldChar w:fldCharType="separate"/>
            </w:r>
            <w:r w:rsidR="007C2287">
              <w:rPr>
                <w:noProof/>
                <w:webHidden/>
              </w:rPr>
              <w:t>7</w:t>
            </w:r>
            <w:r>
              <w:rPr>
                <w:noProof/>
                <w:webHidden/>
              </w:rPr>
              <w:fldChar w:fldCharType="end"/>
            </w:r>
          </w:hyperlink>
        </w:p>
        <w:p w14:paraId="76F2597C" w14:textId="7D71FE3B" w:rsidR="004F71C8" w:rsidRDefault="004F71C8">
          <w:r>
            <w:rPr>
              <w:b/>
              <w:bCs/>
            </w:rPr>
            <w:fldChar w:fldCharType="end"/>
          </w:r>
        </w:p>
      </w:sdtContent>
    </w:sdt>
    <w:p w14:paraId="0C6597FB" w14:textId="7065B83D" w:rsidR="00B44AD7" w:rsidRDefault="00BC3824" w:rsidP="00B44AD7">
      <w:pPr>
        <w:pStyle w:val="NormalUmU"/>
      </w:pPr>
      <w:r>
        <w:t xml:space="preserve">Enligt universitetets regler för bevarande av elektroniska handlingar (FS 1.1-1781-18) </w:t>
      </w:r>
      <w:r w:rsidR="00BA4D18">
        <w:t>ska varje systemägare</w:t>
      </w:r>
      <w:r w:rsidR="006B0B2C">
        <w:t xml:space="preserve"> ta fram en bevarandeplan för</w:t>
      </w:r>
      <w:r w:rsidR="00D77DB3">
        <w:t xml:space="preserve"> de</w:t>
      </w:r>
      <w:r w:rsidR="006B1F24">
        <w:t>t</w:t>
      </w:r>
      <w:r w:rsidR="00D77DB3">
        <w:t xml:space="preserve"> system</w:t>
      </w:r>
      <w:r w:rsidR="00664725">
        <w:t xml:space="preserve"> som</w:t>
      </w:r>
      <w:r w:rsidR="00D77DB3">
        <w:t xml:space="preserve"> de</w:t>
      </w:r>
      <w:r w:rsidR="007A4961">
        <w:t>n</w:t>
      </w:r>
      <w:r w:rsidR="00664725">
        <w:t xml:space="preserve"> </w:t>
      </w:r>
      <w:r w:rsidR="00D77DB3">
        <w:t>ansvar</w:t>
      </w:r>
      <w:r w:rsidR="00664725">
        <w:t>ar</w:t>
      </w:r>
      <w:r w:rsidR="00D77DB3">
        <w:t xml:space="preserve"> för. Det gäller </w:t>
      </w:r>
      <w:r w:rsidR="00664725">
        <w:t xml:space="preserve">både </w:t>
      </w:r>
      <w:r w:rsidR="00D77DB3">
        <w:t>ny</w:t>
      </w:r>
      <w:r w:rsidR="00664725">
        <w:t>anskaffade och redan driftsatta.</w:t>
      </w:r>
      <w:r w:rsidR="006B0B2C">
        <w:t xml:space="preserve"> </w:t>
      </w:r>
    </w:p>
    <w:p w14:paraId="5B0DF121" w14:textId="3B8A9AD6" w:rsidR="00324D60" w:rsidRDefault="00324D60" w:rsidP="00B44AD7">
      <w:pPr>
        <w:pStyle w:val="NormalUmU"/>
      </w:pPr>
      <w:r>
        <w:t>Bevarandeplanen är ett levande dokument som ska hållas uppdaterad</w:t>
      </w:r>
      <w:r w:rsidR="009207EC">
        <w:t xml:space="preserve"> </w:t>
      </w:r>
      <w:r>
        <w:t>under hela förvaltnings- och driftsfasen</w:t>
      </w:r>
      <w:r w:rsidR="007A4961">
        <w:t>.</w:t>
      </w:r>
      <w:r>
        <w:t xml:space="preserve"> </w:t>
      </w:r>
      <w:r w:rsidR="00264DCC">
        <w:t xml:space="preserve">Det är en aktivitet inom förvaltningen av systemet. </w:t>
      </w:r>
      <w:r w:rsidR="00E14B58">
        <w:t xml:space="preserve">Vid avveckling kommer planen </w:t>
      </w:r>
      <w:r w:rsidR="007A4961">
        <w:t xml:space="preserve">att </w:t>
      </w:r>
      <w:r w:rsidR="00E14B58">
        <w:t xml:space="preserve">ligga till grund för </w:t>
      </w:r>
      <w:r w:rsidR="007A4961">
        <w:t xml:space="preserve">e-arkiveringsprojektet. </w:t>
      </w:r>
    </w:p>
    <w:p w14:paraId="30843AB9" w14:textId="1C42B10C" w:rsidR="006B0B2C" w:rsidRDefault="006B0B2C" w:rsidP="00B44AD7">
      <w:pPr>
        <w:pStyle w:val="NormalUmU"/>
      </w:pPr>
      <w:r>
        <w:t>D</w:t>
      </w:r>
      <w:r w:rsidR="002849EA">
        <w:t xml:space="preserve">etta dokument ska ses som en mall för </w:t>
      </w:r>
      <w:r>
        <w:t>framtagandet av en bevarandeplan</w:t>
      </w:r>
      <w:r w:rsidR="001304E9">
        <w:t>.</w:t>
      </w:r>
    </w:p>
    <w:p w14:paraId="4026B1B7" w14:textId="3EED0B2F" w:rsidR="00D86EE6" w:rsidRPr="002A5C7D" w:rsidRDefault="00D86EE6" w:rsidP="00D86EE6"/>
    <w:tbl>
      <w:tblPr>
        <w:tblStyle w:val="Rutntstabell1ljus"/>
        <w:tblW w:w="0" w:type="auto"/>
        <w:tblLook w:val="04A0" w:firstRow="1" w:lastRow="0" w:firstColumn="1" w:lastColumn="0" w:noHBand="0" w:noVBand="1"/>
      </w:tblPr>
      <w:tblGrid>
        <w:gridCol w:w="4360"/>
        <w:gridCol w:w="4361"/>
      </w:tblGrid>
      <w:tr w:rsidR="00D86EE6" w14:paraId="034C129C" w14:textId="77777777" w:rsidTr="003968D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60" w:type="dxa"/>
            <w:shd w:val="clear" w:color="auto" w:fill="D9D9D9" w:themeFill="background1" w:themeFillShade="D9"/>
          </w:tcPr>
          <w:p w14:paraId="277C8143" w14:textId="38F84EBA" w:rsidR="00717EFB" w:rsidRPr="0073070A" w:rsidRDefault="00D86EE6" w:rsidP="00893B0C">
            <w:pPr>
              <w:rPr>
                <w:b w:val="0"/>
                <w:bCs w:val="0"/>
              </w:rPr>
            </w:pPr>
            <w:r>
              <w:t xml:space="preserve">Bevarandeplan upprättad av </w:t>
            </w:r>
          </w:p>
        </w:tc>
        <w:tc>
          <w:tcPr>
            <w:tcW w:w="4361" w:type="dxa"/>
            <w:shd w:val="clear" w:color="auto" w:fill="D9D9D9" w:themeFill="background1" w:themeFillShade="D9"/>
          </w:tcPr>
          <w:p w14:paraId="6E77C1A0" w14:textId="28F11687" w:rsidR="00717EFB" w:rsidRPr="0073070A" w:rsidRDefault="00C856AD" w:rsidP="00893B0C">
            <w:pPr>
              <w:cnfStyle w:val="100000000000" w:firstRow="1" w:lastRow="0" w:firstColumn="0" w:lastColumn="0" w:oddVBand="0" w:evenVBand="0" w:oddHBand="0" w:evenHBand="0" w:firstRowFirstColumn="0" w:firstRowLastColumn="0" w:lastRowFirstColumn="0" w:lastRowLastColumn="0"/>
              <w:rPr>
                <w:b w:val="0"/>
                <w:bCs w:val="0"/>
              </w:rPr>
            </w:pPr>
            <w:r>
              <w:t>Datum för upprättande</w:t>
            </w:r>
          </w:p>
        </w:tc>
      </w:tr>
      <w:tr w:rsidR="00D86EE6" w14:paraId="0DB4EC44" w14:textId="77777777" w:rsidTr="00600ACD">
        <w:trPr>
          <w:trHeight w:val="482"/>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666666" w:themeColor="text1" w:themeTint="99"/>
            </w:tcBorders>
            <w:shd w:val="clear" w:color="auto" w:fill="FFFFFF" w:themeFill="background1"/>
            <w:vAlign w:val="center"/>
          </w:tcPr>
          <w:p w14:paraId="45339E54" w14:textId="1072BE73" w:rsidR="00717EFB" w:rsidRPr="00867960" w:rsidRDefault="00717EFB" w:rsidP="00600ACD">
            <w:pPr>
              <w:rPr>
                <w:b w:val="0"/>
                <w:bCs w:val="0"/>
                <w:sz w:val="24"/>
                <w:szCs w:val="24"/>
              </w:rPr>
            </w:pPr>
          </w:p>
        </w:tc>
        <w:tc>
          <w:tcPr>
            <w:tcW w:w="4361" w:type="dxa"/>
            <w:tcBorders>
              <w:top w:val="single" w:sz="12" w:space="0" w:color="666666" w:themeColor="text1" w:themeTint="99"/>
            </w:tcBorders>
            <w:shd w:val="clear" w:color="auto" w:fill="FFFFFF" w:themeFill="background1"/>
            <w:vAlign w:val="center"/>
          </w:tcPr>
          <w:p w14:paraId="684DDA19" w14:textId="34154F63" w:rsidR="00D86EE6" w:rsidRPr="00600ACD" w:rsidRDefault="00D86EE6" w:rsidP="00600ACD">
            <w:pPr>
              <w:cnfStyle w:val="000000000000" w:firstRow="0" w:lastRow="0" w:firstColumn="0" w:lastColumn="0" w:oddVBand="0" w:evenVBand="0" w:oddHBand="0" w:evenHBand="0" w:firstRowFirstColumn="0" w:firstRowLastColumn="0" w:lastRowFirstColumn="0" w:lastRowLastColumn="0"/>
              <w:rPr>
                <w:sz w:val="24"/>
                <w:szCs w:val="24"/>
              </w:rPr>
            </w:pPr>
          </w:p>
        </w:tc>
      </w:tr>
    </w:tbl>
    <w:p w14:paraId="5BCD8A12" w14:textId="2A694174" w:rsidR="00BC3824" w:rsidRDefault="00BC3824" w:rsidP="0074275E">
      <w:pPr>
        <w:pStyle w:val="Rubrik1"/>
      </w:pPr>
    </w:p>
    <w:tbl>
      <w:tblPr>
        <w:tblStyle w:val="Rutntstabell1ljus"/>
        <w:tblW w:w="8809" w:type="dxa"/>
        <w:tblLook w:val="07A0" w:firstRow="1" w:lastRow="0" w:firstColumn="1" w:lastColumn="1" w:noHBand="1" w:noVBand="1"/>
      </w:tblPr>
      <w:tblGrid>
        <w:gridCol w:w="8809"/>
      </w:tblGrid>
      <w:tr w:rsidR="00827BE2" w14:paraId="3FB60BEA" w14:textId="77777777" w:rsidTr="0073070A">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809" w:type="dxa"/>
            <w:tcBorders>
              <w:bottom w:val="single" w:sz="4" w:space="0" w:color="999999" w:themeColor="text1" w:themeTint="66"/>
            </w:tcBorders>
            <w:shd w:val="clear" w:color="auto" w:fill="D9D9D9" w:themeFill="background1" w:themeFillShade="D9"/>
            <w:vAlign w:val="center"/>
          </w:tcPr>
          <w:p w14:paraId="0A1416A9" w14:textId="39B0DE70" w:rsidR="00827BE2" w:rsidRPr="004F71C8" w:rsidRDefault="00827BE2" w:rsidP="0073070A">
            <w:pPr>
              <w:pStyle w:val="Rubrik2"/>
              <w:rPr>
                <w:b w:val="0"/>
                <w:bCs/>
              </w:rPr>
            </w:pPr>
            <w:bookmarkStart w:id="2" w:name="_Toc146179654"/>
            <w:r w:rsidRPr="003968D6">
              <w:t>Systembeskrivning</w:t>
            </w:r>
            <w:bookmarkEnd w:id="2"/>
          </w:p>
        </w:tc>
      </w:tr>
      <w:tr w:rsidR="004E7EB5" w14:paraId="3892E4B0" w14:textId="77777777" w:rsidTr="00600ACD">
        <w:trPr>
          <w:trHeight w:val="363"/>
        </w:trPr>
        <w:tc>
          <w:tcPr>
            <w:cnfStyle w:val="001000000000" w:firstRow="0" w:lastRow="0" w:firstColumn="1" w:lastColumn="0" w:oddVBand="0" w:evenVBand="0" w:oddHBand="0" w:evenHBand="0" w:firstRowFirstColumn="0" w:firstRowLastColumn="0" w:lastRowFirstColumn="0" w:lastRowLastColumn="0"/>
            <w:tcW w:w="8809" w:type="dxa"/>
            <w:tcBorders>
              <w:top w:val="single" w:sz="4" w:space="0" w:color="999999" w:themeColor="text1" w:themeTint="66"/>
            </w:tcBorders>
            <w:vAlign w:val="center"/>
          </w:tcPr>
          <w:p w14:paraId="45F3E487" w14:textId="41A4D82C" w:rsidR="00C856AD" w:rsidRPr="00867960" w:rsidRDefault="004E7EB5" w:rsidP="003968D6">
            <w:pPr>
              <w:rPr>
                <w:b w:val="0"/>
                <w:bCs w:val="0"/>
              </w:rPr>
            </w:pPr>
            <w:r w:rsidRPr="004F461F">
              <w:t>Namn på system</w:t>
            </w:r>
            <w:r w:rsidR="00C856AD" w:rsidRPr="004F461F">
              <w:t>*</w:t>
            </w:r>
            <w:r w:rsidRPr="004F461F">
              <w:t>:</w:t>
            </w:r>
          </w:p>
        </w:tc>
      </w:tr>
      <w:tr w:rsidR="00C856AD" w14:paraId="5BB084C5" w14:textId="77777777" w:rsidTr="00600ACD">
        <w:trPr>
          <w:trHeight w:val="363"/>
        </w:trPr>
        <w:tc>
          <w:tcPr>
            <w:cnfStyle w:val="001000000000" w:firstRow="0" w:lastRow="0" w:firstColumn="1" w:lastColumn="0" w:oddVBand="0" w:evenVBand="0" w:oddHBand="0" w:evenHBand="0" w:firstRowFirstColumn="0" w:firstRowLastColumn="0" w:lastRowFirstColumn="0" w:lastRowLastColumn="0"/>
            <w:tcW w:w="8809" w:type="dxa"/>
            <w:vAlign w:val="center"/>
          </w:tcPr>
          <w:p w14:paraId="0D5D9F2F" w14:textId="5C8F0178" w:rsidR="00C856AD" w:rsidRPr="004F461F" w:rsidRDefault="00C856AD" w:rsidP="003968D6">
            <w:r w:rsidRPr="004F461F">
              <w:t>Förvaltningsobjekt</w:t>
            </w:r>
            <w:r w:rsidR="006B1F24">
              <w:t>:</w:t>
            </w:r>
          </w:p>
        </w:tc>
      </w:tr>
      <w:tr w:rsidR="004E7EB5" w14:paraId="42531671" w14:textId="77777777" w:rsidTr="00600ACD">
        <w:trPr>
          <w:trHeight w:val="363"/>
        </w:trPr>
        <w:tc>
          <w:tcPr>
            <w:cnfStyle w:val="001000000000" w:firstRow="0" w:lastRow="0" w:firstColumn="1" w:lastColumn="0" w:oddVBand="0" w:evenVBand="0" w:oddHBand="0" w:evenHBand="0" w:firstRowFirstColumn="0" w:firstRowLastColumn="0" w:lastRowFirstColumn="0" w:lastRowLastColumn="0"/>
            <w:tcW w:w="8809" w:type="dxa"/>
            <w:vAlign w:val="center"/>
          </w:tcPr>
          <w:p w14:paraId="765BFF03" w14:textId="75384B3B" w:rsidR="00C856AD" w:rsidRPr="004F461F" w:rsidRDefault="004E7EB5" w:rsidP="003968D6">
            <w:r w:rsidRPr="004F461F">
              <w:t>Systemägare</w:t>
            </w:r>
            <w:r w:rsidR="0098310D" w:rsidRPr="004F461F">
              <w:t>/förvaltingsobjektsägare</w:t>
            </w:r>
            <w:r w:rsidRPr="004F461F">
              <w:t>:</w:t>
            </w:r>
          </w:p>
        </w:tc>
      </w:tr>
      <w:tr w:rsidR="004E7EB5" w14:paraId="360B206A" w14:textId="77777777" w:rsidTr="00600ACD">
        <w:trPr>
          <w:trHeight w:val="363"/>
        </w:trPr>
        <w:tc>
          <w:tcPr>
            <w:cnfStyle w:val="001000000000" w:firstRow="0" w:lastRow="0" w:firstColumn="1" w:lastColumn="0" w:oddVBand="0" w:evenVBand="0" w:oddHBand="0" w:evenHBand="0" w:firstRowFirstColumn="0" w:firstRowLastColumn="0" w:lastRowFirstColumn="0" w:lastRowLastColumn="0"/>
            <w:tcW w:w="8809" w:type="dxa"/>
            <w:vAlign w:val="center"/>
          </w:tcPr>
          <w:p w14:paraId="0890CCBD" w14:textId="0BAB1331" w:rsidR="00C856AD" w:rsidRPr="004F461F" w:rsidRDefault="004E7EB5" w:rsidP="003968D6">
            <w:r w:rsidRPr="004F461F">
              <w:t>Systemadministratör:</w:t>
            </w:r>
          </w:p>
        </w:tc>
      </w:tr>
      <w:tr w:rsidR="004E7EB5" w14:paraId="3F93E8C9" w14:textId="77777777" w:rsidTr="00600ACD">
        <w:trPr>
          <w:trHeight w:val="363"/>
        </w:trPr>
        <w:tc>
          <w:tcPr>
            <w:cnfStyle w:val="001000000000" w:firstRow="0" w:lastRow="0" w:firstColumn="1" w:lastColumn="0" w:oddVBand="0" w:evenVBand="0" w:oddHBand="0" w:evenHBand="0" w:firstRowFirstColumn="0" w:firstRowLastColumn="0" w:lastRowFirstColumn="0" w:lastRowLastColumn="0"/>
            <w:tcW w:w="8809" w:type="dxa"/>
            <w:vAlign w:val="center"/>
          </w:tcPr>
          <w:p w14:paraId="120E09A0" w14:textId="3D0C02E9" w:rsidR="00C856AD" w:rsidRPr="00600ACD" w:rsidRDefault="004E7EB5" w:rsidP="003968D6">
            <w:r w:rsidRPr="004F461F">
              <w:t>Systemleverantör:</w:t>
            </w:r>
          </w:p>
        </w:tc>
      </w:tr>
      <w:tr w:rsidR="004E7EB5" w14:paraId="0FF78A1D" w14:textId="77777777" w:rsidTr="00600ACD">
        <w:trPr>
          <w:trHeight w:val="363"/>
        </w:trPr>
        <w:tc>
          <w:tcPr>
            <w:cnfStyle w:val="001000000000" w:firstRow="0" w:lastRow="0" w:firstColumn="1" w:lastColumn="0" w:oddVBand="0" w:evenVBand="0" w:oddHBand="0" w:evenHBand="0" w:firstRowFirstColumn="0" w:firstRowLastColumn="0" w:lastRowFirstColumn="0" w:lastRowLastColumn="0"/>
            <w:tcW w:w="8809" w:type="dxa"/>
            <w:vAlign w:val="center"/>
          </w:tcPr>
          <w:p w14:paraId="28564090" w14:textId="10D882C2" w:rsidR="00C856AD" w:rsidRPr="004F461F" w:rsidRDefault="004E7EB5" w:rsidP="003968D6">
            <w:proofErr w:type="spellStart"/>
            <w:r w:rsidRPr="004F461F">
              <w:t>Driftstart</w:t>
            </w:r>
            <w:proofErr w:type="spellEnd"/>
            <w:r w:rsidR="00C856AD" w:rsidRPr="004F461F">
              <w:t>*</w:t>
            </w:r>
            <w:r w:rsidRPr="004F461F">
              <w:t>:</w:t>
            </w:r>
          </w:p>
        </w:tc>
      </w:tr>
      <w:tr w:rsidR="004F461F" w14:paraId="4E47B539" w14:textId="77777777" w:rsidTr="00600ACD">
        <w:trPr>
          <w:trHeight w:val="364"/>
        </w:trPr>
        <w:tc>
          <w:tcPr>
            <w:cnfStyle w:val="001000000000" w:firstRow="0" w:lastRow="0" w:firstColumn="1" w:lastColumn="0" w:oddVBand="0" w:evenVBand="0" w:oddHBand="0" w:evenHBand="0" w:firstRowFirstColumn="0" w:firstRowLastColumn="0" w:lastRowFirstColumn="0" w:lastRowLastColumn="0"/>
            <w:tcW w:w="8809" w:type="dxa"/>
            <w:tcBorders>
              <w:bottom w:val="single" w:sz="4" w:space="0" w:color="999999" w:themeColor="text1" w:themeTint="66"/>
            </w:tcBorders>
            <w:vAlign w:val="center"/>
          </w:tcPr>
          <w:p w14:paraId="5CDABB13" w14:textId="5D1D0558" w:rsidR="004F461F" w:rsidRPr="004F461F" w:rsidRDefault="004F461F" w:rsidP="003968D6">
            <w:r w:rsidRPr="004F461F">
              <w:t>Systemdokumentation:</w:t>
            </w:r>
          </w:p>
        </w:tc>
      </w:tr>
    </w:tbl>
    <w:p w14:paraId="5E6080F2" w14:textId="3F0B9479" w:rsidR="00BC3824" w:rsidRPr="00EB7B38" w:rsidRDefault="00BC3824" w:rsidP="00D46F3D">
      <w:pPr>
        <w:pStyle w:val="NormalUmU"/>
        <w:spacing w:after="0"/>
      </w:pPr>
    </w:p>
    <w:tbl>
      <w:tblPr>
        <w:tblStyle w:val="Rutntstabell1ljus"/>
        <w:tblW w:w="0" w:type="auto"/>
        <w:tblLook w:val="0620" w:firstRow="1" w:lastRow="0" w:firstColumn="0" w:lastColumn="0" w:noHBand="1" w:noVBand="1"/>
      </w:tblPr>
      <w:tblGrid>
        <w:gridCol w:w="8721"/>
      </w:tblGrid>
      <w:tr w:rsidR="00827BE2" w14:paraId="5CC6850D" w14:textId="77777777" w:rsidTr="0073070A">
        <w:trPr>
          <w:cnfStyle w:val="100000000000" w:firstRow="1" w:lastRow="0" w:firstColumn="0" w:lastColumn="0" w:oddVBand="0" w:evenVBand="0" w:oddHBand="0" w:evenHBand="0" w:firstRowFirstColumn="0" w:firstRowLastColumn="0" w:lastRowFirstColumn="0" w:lastRowLastColumn="0"/>
          <w:trHeight w:val="624"/>
        </w:trPr>
        <w:tc>
          <w:tcPr>
            <w:tcW w:w="8721" w:type="dxa"/>
            <w:tcBorders>
              <w:bottom w:val="single" w:sz="4" w:space="0" w:color="999999" w:themeColor="text1" w:themeTint="66"/>
            </w:tcBorders>
            <w:shd w:val="clear" w:color="auto" w:fill="D9D9D9" w:themeFill="background1" w:themeFillShade="D9"/>
            <w:vAlign w:val="center"/>
          </w:tcPr>
          <w:p w14:paraId="51D468D5" w14:textId="019FA2DB" w:rsidR="00827BE2" w:rsidRDefault="00827BE2" w:rsidP="0073070A">
            <w:pPr>
              <w:pStyle w:val="Rubrik2"/>
              <w:rPr>
                <w:b w:val="0"/>
              </w:rPr>
            </w:pPr>
            <w:bookmarkStart w:id="3" w:name="_Toc146179655"/>
            <w:r w:rsidRPr="00156C59">
              <w:lastRenderedPageBreak/>
              <w:t>Informationsredovisning</w:t>
            </w:r>
            <w:bookmarkEnd w:id="3"/>
          </w:p>
        </w:tc>
      </w:tr>
      <w:tr w:rsidR="000D6701" w14:paraId="620B9797" w14:textId="77777777" w:rsidTr="00815086">
        <w:tc>
          <w:tcPr>
            <w:tcW w:w="8721" w:type="dxa"/>
            <w:shd w:val="clear" w:color="auto" w:fill="F2F2F2" w:themeFill="background1" w:themeFillShade="F2"/>
          </w:tcPr>
          <w:p w14:paraId="4886C004" w14:textId="77777777" w:rsidR="000D6701" w:rsidRDefault="000D6701" w:rsidP="000D6701">
            <w:pPr>
              <w:spacing w:before="20" w:after="40"/>
              <w:rPr>
                <w:b/>
              </w:rPr>
            </w:pPr>
            <w:r>
              <w:rPr>
                <w:b/>
              </w:rPr>
              <w:t>Vilken funktion har systemet?</w:t>
            </w:r>
          </w:p>
          <w:p w14:paraId="44C8AFC3" w14:textId="668CF458" w:rsidR="000D6701" w:rsidRPr="002A5C7D" w:rsidRDefault="000D6701" w:rsidP="005653F5">
            <w:pPr>
              <w:spacing w:before="20" w:after="20"/>
              <w:rPr>
                <w:i/>
              </w:rPr>
            </w:pPr>
            <w:r>
              <w:rPr>
                <w:i/>
              </w:rPr>
              <w:t>En kort beskrivning av vad systemet används till.</w:t>
            </w:r>
          </w:p>
        </w:tc>
      </w:tr>
      <w:tr w:rsidR="002A5C7D" w14:paraId="4404E1D2" w14:textId="77777777" w:rsidTr="00272D50">
        <w:tc>
          <w:tcPr>
            <w:tcW w:w="8721" w:type="dxa"/>
            <w:tcBorders>
              <w:bottom w:val="single" w:sz="4" w:space="0" w:color="999999" w:themeColor="text1" w:themeTint="66"/>
            </w:tcBorders>
          </w:tcPr>
          <w:p w14:paraId="1F6B88A7" w14:textId="77777777" w:rsidR="002A5C7D" w:rsidRDefault="002A5C7D" w:rsidP="00867960">
            <w:pPr>
              <w:spacing w:after="60"/>
              <w:rPr>
                <w:i/>
              </w:rPr>
            </w:pPr>
            <w:r w:rsidRPr="002A5C7D">
              <w:rPr>
                <w:i/>
              </w:rPr>
              <w:t>Svar:</w:t>
            </w:r>
          </w:p>
          <w:p w14:paraId="1B54F34B" w14:textId="08C8C80D" w:rsidR="00127967" w:rsidRPr="00867960" w:rsidRDefault="00127967" w:rsidP="00893B0C">
            <w:pPr>
              <w:rPr>
                <w:sz w:val="24"/>
                <w:szCs w:val="24"/>
              </w:rPr>
            </w:pPr>
          </w:p>
          <w:p w14:paraId="40B9484F" w14:textId="77777777" w:rsidR="009E6200" w:rsidRPr="00867960" w:rsidRDefault="009E6200" w:rsidP="00893B0C">
            <w:pPr>
              <w:rPr>
                <w:sz w:val="24"/>
                <w:szCs w:val="24"/>
              </w:rPr>
            </w:pPr>
          </w:p>
          <w:p w14:paraId="53A03457" w14:textId="7B6636E5" w:rsidR="00127967" w:rsidRPr="002A5C7D" w:rsidRDefault="00127967" w:rsidP="00893B0C"/>
        </w:tc>
      </w:tr>
      <w:tr w:rsidR="000D6701" w14:paraId="03C3FD2B" w14:textId="77777777" w:rsidTr="002A0043">
        <w:tc>
          <w:tcPr>
            <w:tcW w:w="8721" w:type="dxa"/>
            <w:shd w:val="clear" w:color="auto" w:fill="F2F2F2" w:themeFill="background1" w:themeFillShade="F2"/>
          </w:tcPr>
          <w:p w14:paraId="79E005B7" w14:textId="77777777" w:rsidR="000D6701" w:rsidRDefault="000D6701" w:rsidP="000D6701">
            <w:pPr>
              <w:spacing w:before="20" w:after="40"/>
              <w:rPr>
                <w:b/>
              </w:rPr>
            </w:pPr>
            <w:r>
              <w:rPr>
                <w:b/>
              </w:rPr>
              <w:t>Vilka roller &amp; funktioner/användare finns i systemet?</w:t>
            </w:r>
          </w:p>
          <w:p w14:paraId="5953ED50" w14:textId="422E00C3" w:rsidR="000D6701" w:rsidRPr="00AC0755" w:rsidRDefault="000D6701" w:rsidP="005653F5">
            <w:pPr>
              <w:spacing w:before="20" w:after="40"/>
              <w:rPr>
                <w:i/>
              </w:rPr>
            </w:pPr>
            <w:r>
              <w:rPr>
                <w:i/>
              </w:rPr>
              <w:t>Beskriv systemets olika roller, om det finns nivåer av behörighet och vem som styr behörighetsåtkomst.</w:t>
            </w:r>
          </w:p>
        </w:tc>
      </w:tr>
      <w:tr w:rsidR="005C2E23" w14:paraId="74A98B66" w14:textId="77777777" w:rsidTr="00272D50">
        <w:tc>
          <w:tcPr>
            <w:tcW w:w="8721" w:type="dxa"/>
            <w:tcBorders>
              <w:bottom w:val="single" w:sz="4" w:space="0" w:color="999999" w:themeColor="text1" w:themeTint="66"/>
            </w:tcBorders>
          </w:tcPr>
          <w:p w14:paraId="0ADABC75" w14:textId="77777777" w:rsidR="005C2E23" w:rsidRDefault="005C2E23" w:rsidP="00867960">
            <w:pPr>
              <w:spacing w:after="60"/>
              <w:rPr>
                <w:i/>
              </w:rPr>
            </w:pPr>
            <w:r>
              <w:rPr>
                <w:i/>
              </w:rPr>
              <w:t>Svar:</w:t>
            </w:r>
          </w:p>
          <w:p w14:paraId="47729D42" w14:textId="77777777" w:rsidR="005C2E23" w:rsidRPr="00867960" w:rsidRDefault="005C2E23" w:rsidP="00893B0C">
            <w:pPr>
              <w:rPr>
                <w:sz w:val="24"/>
                <w:szCs w:val="24"/>
              </w:rPr>
            </w:pPr>
          </w:p>
          <w:p w14:paraId="24570AFD" w14:textId="77777777" w:rsidR="005C2E23" w:rsidRPr="00867960" w:rsidRDefault="005C2E23" w:rsidP="00893B0C">
            <w:pPr>
              <w:rPr>
                <w:sz w:val="24"/>
                <w:szCs w:val="24"/>
              </w:rPr>
            </w:pPr>
          </w:p>
          <w:p w14:paraId="150179C7" w14:textId="6F978F08" w:rsidR="009E6200" w:rsidRDefault="009E6200" w:rsidP="00893B0C">
            <w:pPr>
              <w:rPr>
                <w:i/>
              </w:rPr>
            </w:pPr>
          </w:p>
        </w:tc>
      </w:tr>
      <w:tr w:rsidR="000D6701" w14:paraId="243681F5" w14:textId="77777777" w:rsidTr="00572F04">
        <w:tc>
          <w:tcPr>
            <w:tcW w:w="8721" w:type="dxa"/>
            <w:shd w:val="clear" w:color="auto" w:fill="F2F2F2" w:themeFill="background1" w:themeFillShade="F2"/>
          </w:tcPr>
          <w:p w14:paraId="2F6976F1" w14:textId="7C04B504" w:rsidR="000D6701" w:rsidRDefault="000D6701" w:rsidP="000D6701">
            <w:pPr>
              <w:spacing w:before="20" w:after="40"/>
              <w:rPr>
                <w:b/>
              </w:rPr>
            </w:pPr>
            <w:r>
              <w:rPr>
                <w:b/>
              </w:rPr>
              <w:t>Vilka handlingstyper hanteras i systemet? Redovisa handlingstyp/er och vilken verksamhetsprocess de tillhör.</w:t>
            </w:r>
          </w:p>
          <w:p w14:paraId="7167550B" w14:textId="27AF19C8" w:rsidR="000D6701" w:rsidRPr="00AC0755" w:rsidRDefault="000D6701" w:rsidP="005653F5">
            <w:pPr>
              <w:spacing w:before="20" w:after="40"/>
              <w:rPr>
                <w:i/>
              </w:rPr>
            </w:pPr>
            <w:r w:rsidRPr="000D6701">
              <w:rPr>
                <w:i/>
              </w:rPr>
              <w:t>Ange de handlingstyper som har systemet som källsystem. Se universitetets klassificeringsstruktur &amp; dokumenthanteringspla</w:t>
            </w:r>
            <w:r w:rsidR="005653F5">
              <w:rPr>
                <w:i/>
              </w:rPr>
              <w:t>n</w:t>
            </w:r>
            <w:r w:rsidRPr="000D6701">
              <w:rPr>
                <w:i/>
              </w:rPr>
              <w:t xml:space="preserve"> för stöd.</w:t>
            </w:r>
          </w:p>
        </w:tc>
      </w:tr>
      <w:tr w:rsidR="00BC272E" w14:paraId="3BFA4CE9" w14:textId="77777777" w:rsidTr="00272D50">
        <w:tc>
          <w:tcPr>
            <w:tcW w:w="8721" w:type="dxa"/>
            <w:tcBorders>
              <w:bottom w:val="single" w:sz="4" w:space="0" w:color="999999" w:themeColor="text1" w:themeTint="66"/>
            </w:tcBorders>
          </w:tcPr>
          <w:p w14:paraId="5A244A53" w14:textId="77777777" w:rsidR="00BC272E" w:rsidRDefault="00BC272E" w:rsidP="00867960">
            <w:pPr>
              <w:spacing w:after="60"/>
              <w:rPr>
                <w:i/>
              </w:rPr>
            </w:pPr>
            <w:r>
              <w:rPr>
                <w:i/>
              </w:rPr>
              <w:t>Svar:</w:t>
            </w:r>
          </w:p>
          <w:p w14:paraId="3D444671" w14:textId="77777777" w:rsidR="00BC272E" w:rsidRPr="00D63684" w:rsidRDefault="00BC272E" w:rsidP="00893B0C">
            <w:pPr>
              <w:rPr>
                <w:sz w:val="24"/>
                <w:szCs w:val="24"/>
              </w:rPr>
            </w:pPr>
          </w:p>
          <w:p w14:paraId="7F4F334A" w14:textId="77777777" w:rsidR="00BC272E" w:rsidRPr="00D63684" w:rsidRDefault="00BC272E" w:rsidP="00893B0C">
            <w:pPr>
              <w:rPr>
                <w:sz w:val="24"/>
                <w:szCs w:val="24"/>
              </w:rPr>
            </w:pPr>
          </w:p>
          <w:p w14:paraId="1C6FA0B6" w14:textId="77777777" w:rsidR="00BC272E" w:rsidRPr="00D63684" w:rsidRDefault="00BC272E" w:rsidP="00893B0C">
            <w:pPr>
              <w:rPr>
                <w:sz w:val="24"/>
                <w:szCs w:val="24"/>
              </w:rPr>
            </w:pPr>
          </w:p>
          <w:p w14:paraId="01751F4B" w14:textId="77777777" w:rsidR="00BC272E" w:rsidRPr="00D63684" w:rsidRDefault="00BC272E" w:rsidP="00893B0C">
            <w:pPr>
              <w:rPr>
                <w:sz w:val="24"/>
                <w:szCs w:val="24"/>
              </w:rPr>
            </w:pPr>
          </w:p>
          <w:p w14:paraId="053E2411" w14:textId="77777777" w:rsidR="00BC272E" w:rsidRPr="00AC0755" w:rsidRDefault="00BC272E" w:rsidP="00893B0C">
            <w:pPr>
              <w:rPr>
                <w:i/>
              </w:rPr>
            </w:pPr>
          </w:p>
        </w:tc>
      </w:tr>
      <w:tr w:rsidR="005653F5" w14:paraId="5D3BD503" w14:textId="77777777" w:rsidTr="00A44291">
        <w:tc>
          <w:tcPr>
            <w:tcW w:w="8721" w:type="dxa"/>
            <w:tcBorders>
              <w:bottom w:val="single" w:sz="4" w:space="0" w:color="999999" w:themeColor="text1" w:themeTint="66"/>
            </w:tcBorders>
            <w:shd w:val="clear" w:color="auto" w:fill="F2F2F2" w:themeFill="background1" w:themeFillShade="F2"/>
          </w:tcPr>
          <w:p w14:paraId="6CBECCB7" w14:textId="77777777" w:rsidR="005653F5" w:rsidRDefault="005653F5" w:rsidP="005653F5">
            <w:pPr>
              <w:spacing w:before="20" w:after="40"/>
              <w:rPr>
                <w:b/>
                <w:bCs/>
              </w:rPr>
            </w:pPr>
            <w:r w:rsidRPr="005653F5">
              <w:rPr>
                <w:b/>
              </w:rPr>
              <w:t>Hur ser återsökningsbehovet ut?</w:t>
            </w:r>
            <w:r>
              <w:rPr>
                <w:b/>
                <w:bCs/>
              </w:rPr>
              <w:t xml:space="preserve"> </w:t>
            </w:r>
          </w:p>
          <w:p w14:paraId="3F87F12B" w14:textId="76D5377E" w:rsidR="005653F5" w:rsidRDefault="005653F5" w:rsidP="005653F5">
            <w:pPr>
              <w:spacing w:before="20" w:after="40"/>
              <w:rPr>
                <w:i/>
              </w:rPr>
            </w:pPr>
            <w:r>
              <w:rPr>
                <w:i/>
              </w:rPr>
              <w:t>Går det att uppskatta hur ofta man kommer att söka i informationen?</w:t>
            </w:r>
          </w:p>
        </w:tc>
      </w:tr>
      <w:tr w:rsidR="005653F5" w14:paraId="5A610A9B" w14:textId="77777777" w:rsidTr="0020455B">
        <w:tc>
          <w:tcPr>
            <w:tcW w:w="8721" w:type="dxa"/>
            <w:tcBorders>
              <w:bottom w:val="single" w:sz="4" w:space="0" w:color="999999" w:themeColor="text1" w:themeTint="66"/>
            </w:tcBorders>
            <w:shd w:val="clear" w:color="auto" w:fill="FFFFFF" w:themeFill="background1"/>
          </w:tcPr>
          <w:p w14:paraId="09348E52" w14:textId="77777777" w:rsidR="005653F5" w:rsidRDefault="005653F5" w:rsidP="00867960">
            <w:pPr>
              <w:spacing w:after="60"/>
              <w:rPr>
                <w:i/>
              </w:rPr>
            </w:pPr>
            <w:r>
              <w:rPr>
                <w:i/>
              </w:rPr>
              <w:t>Svar:</w:t>
            </w:r>
          </w:p>
          <w:p w14:paraId="404486AD" w14:textId="77777777" w:rsidR="005653F5" w:rsidRPr="00D63684" w:rsidRDefault="005653F5" w:rsidP="00893B0C">
            <w:pPr>
              <w:rPr>
                <w:sz w:val="24"/>
                <w:szCs w:val="24"/>
              </w:rPr>
            </w:pPr>
          </w:p>
          <w:p w14:paraId="1FEF7F1B" w14:textId="77777777" w:rsidR="005653F5" w:rsidRPr="00D63684" w:rsidRDefault="005653F5" w:rsidP="00893B0C">
            <w:pPr>
              <w:rPr>
                <w:sz w:val="24"/>
                <w:szCs w:val="24"/>
              </w:rPr>
            </w:pPr>
          </w:p>
          <w:p w14:paraId="157591A4" w14:textId="77777777" w:rsidR="005653F5" w:rsidRDefault="005653F5" w:rsidP="00893B0C">
            <w:pPr>
              <w:rPr>
                <w:i/>
              </w:rPr>
            </w:pPr>
          </w:p>
        </w:tc>
      </w:tr>
      <w:tr w:rsidR="005653F5" w14:paraId="70422C1A" w14:textId="77777777" w:rsidTr="0083121A">
        <w:tc>
          <w:tcPr>
            <w:tcW w:w="8721" w:type="dxa"/>
            <w:tcBorders>
              <w:bottom w:val="single" w:sz="4" w:space="0" w:color="999999" w:themeColor="text1" w:themeTint="66"/>
            </w:tcBorders>
            <w:shd w:val="clear" w:color="auto" w:fill="F2F2F2" w:themeFill="background1" w:themeFillShade="F2"/>
          </w:tcPr>
          <w:p w14:paraId="0CB8C2E8" w14:textId="77777777" w:rsidR="005653F5" w:rsidRDefault="005653F5" w:rsidP="005653F5">
            <w:pPr>
              <w:spacing w:before="20" w:after="40"/>
              <w:rPr>
                <w:b/>
                <w:bCs/>
              </w:rPr>
            </w:pPr>
            <w:r>
              <w:rPr>
                <w:b/>
                <w:bCs/>
              </w:rPr>
              <w:t>Hur söker man på informationen?</w:t>
            </w:r>
          </w:p>
          <w:p w14:paraId="4C18D8CE" w14:textId="16E28FF1" w:rsidR="005653F5" w:rsidRDefault="005653F5" w:rsidP="005653F5">
            <w:pPr>
              <w:spacing w:before="20" w:after="40"/>
              <w:rPr>
                <w:i/>
              </w:rPr>
            </w:pPr>
            <w:r w:rsidRPr="005653F5">
              <w:rPr>
                <w:i/>
                <w:iCs/>
              </w:rPr>
              <w:t xml:space="preserve">Vilken </w:t>
            </w:r>
            <w:r>
              <w:rPr>
                <w:i/>
              </w:rPr>
              <w:t xml:space="preserve">metadata söker man på? </w:t>
            </w:r>
          </w:p>
        </w:tc>
      </w:tr>
      <w:tr w:rsidR="005653F5" w14:paraId="2BE67014" w14:textId="77777777" w:rsidTr="006C1AA5">
        <w:tc>
          <w:tcPr>
            <w:tcW w:w="8721" w:type="dxa"/>
            <w:tcBorders>
              <w:bottom w:val="single" w:sz="4" w:space="0" w:color="999999" w:themeColor="text1" w:themeTint="66"/>
            </w:tcBorders>
            <w:shd w:val="clear" w:color="auto" w:fill="FFFFFF" w:themeFill="background1"/>
          </w:tcPr>
          <w:p w14:paraId="6B965D8F" w14:textId="77777777" w:rsidR="005653F5" w:rsidRDefault="005653F5" w:rsidP="00867960">
            <w:pPr>
              <w:spacing w:after="60"/>
              <w:rPr>
                <w:i/>
              </w:rPr>
            </w:pPr>
            <w:r>
              <w:rPr>
                <w:i/>
              </w:rPr>
              <w:t>Svar:</w:t>
            </w:r>
          </w:p>
          <w:p w14:paraId="02901BA8" w14:textId="77777777" w:rsidR="005653F5" w:rsidRPr="00D63684" w:rsidRDefault="005653F5" w:rsidP="00893B0C">
            <w:pPr>
              <w:rPr>
                <w:sz w:val="24"/>
                <w:szCs w:val="24"/>
              </w:rPr>
            </w:pPr>
          </w:p>
          <w:p w14:paraId="6D81B44D" w14:textId="77777777" w:rsidR="005653F5" w:rsidRPr="00D63684" w:rsidRDefault="005653F5" w:rsidP="00893B0C">
            <w:pPr>
              <w:rPr>
                <w:sz w:val="24"/>
                <w:szCs w:val="24"/>
              </w:rPr>
            </w:pPr>
          </w:p>
          <w:p w14:paraId="6606BF51" w14:textId="77777777" w:rsidR="005653F5" w:rsidRDefault="005653F5" w:rsidP="00893B0C">
            <w:pPr>
              <w:rPr>
                <w:i/>
              </w:rPr>
            </w:pPr>
          </w:p>
        </w:tc>
      </w:tr>
      <w:tr w:rsidR="005653F5" w14:paraId="797EE70B" w14:textId="77777777" w:rsidTr="00816AFE">
        <w:tc>
          <w:tcPr>
            <w:tcW w:w="8721" w:type="dxa"/>
            <w:shd w:val="clear" w:color="auto" w:fill="F2F2F2" w:themeFill="background1" w:themeFillShade="F2"/>
          </w:tcPr>
          <w:p w14:paraId="4153F3A0" w14:textId="77777777" w:rsidR="005653F5" w:rsidRPr="00D23534" w:rsidRDefault="005653F5" w:rsidP="005653F5">
            <w:pPr>
              <w:spacing w:before="20" w:after="40"/>
              <w:rPr>
                <w:b/>
                <w:bCs/>
              </w:rPr>
            </w:pPr>
            <w:r>
              <w:rPr>
                <w:b/>
                <w:bCs/>
              </w:rPr>
              <w:t xml:space="preserve">Finns kopplingar till andra IT-system? I så fall vilka? Och </w:t>
            </w:r>
            <w:r>
              <w:rPr>
                <w:b/>
              </w:rPr>
              <w:t xml:space="preserve">hämtas information ifrån ett annat </w:t>
            </w:r>
            <w:proofErr w:type="gramStart"/>
            <w:r>
              <w:rPr>
                <w:b/>
              </w:rPr>
              <w:t>system?*</w:t>
            </w:r>
            <w:proofErr w:type="gramEnd"/>
          </w:p>
          <w:p w14:paraId="36912681" w14:textId="14F536A6" w:rsidR="005653F5" w:rsidRDefault="005653F5" w:rsidP="005653F5">
            <w:pPr>
              <w:spacing w:before="20" w:after="40"/>
              <w:rPr>
                <w:i/>
              </w:rPr>
            </w:pPr>
            <w:r>
              <w:rPr>
                <w:i/>
              </w:rPr>
              <w:t xml:space="preserve">Beskriv de system vilkas information presenteras. Exempelvis litteraturlistor och kursplaner från </w:t>
            </w:r>
            <w:r w:rsidR="00D26589">
              <w:rPr>
                <w:i/>
              </w:rPr>
              <w:t>S</w:t>
            </w:r>
            <w:r>
              <w:rPr>
                <w:i/>
              </w:rPr>
              <w:t>elma.</w:t>
            </w:r>
            <w:r w:rsidR="00D26589">
              <w:rPr>
                <w:i/>
              </w:rPr>
              <w:t xml:space="preserve"> </w:t>
            </w:r>
            <w:r w:rsidRPr="0054505D">
              <w:rPr>
                <w:i/>
              </w:rPr>
              <w:t xml:space="preserve">Förs information in manuellt i systemet </w:t>
            </w:r>
            <w:r>
              <w:rPr>
                <w:i/>
              </w:rPr>
              <w:t>eller sker det via överföring från ett annat system och i så fall vilket?</w:t>
            </w:r>
          </w:p>
        </w:tc>
      </w:tr>
      <w:tr w:rsidR="00EE669F" w14:paraId="49E47B5A" w14:textId="77777777" w:rsidTr="00272D50">
        <w:tc>
          <w:tcPr>
            <w:tcW w:w="8721" w:type="dxa"/>
            <w:tcBorders>
              <w:bottom w:val="single" w:sz="4" w:space="0" w:color="999999" w:themeColor="text1" w:themeTint="66"/>
            </w:tcBorders>
          </w:tcPr>
          <w:p w14:paraId="77F0F45E" w14:textId="77777777" w:rsidR="00EE669F" w:rsidRDefault="00EE669F" w:rsidP="00867960">
            <w:pPr>
              <w:spacing w:after="60"/>
              <w:rPr>
                <w:i/>
              </w:rPr>
            </w:pPr>
            <w:r>
              <w:rPr>
                <w:i/>
              </w:rPr>
              <w:t>Svar:</w:t>
            </w:r>
          </w:p>
          <w:p w14:paraId="1357FDBA" w14:textId="77777777" w:rsidR="00EE669F" w:rsidRPr="00D63684" w:rsidRDefault="00EE669F" w:rsidP="00893B0C">
            <w:pPr>
              <w:rPr>
                <w:sz w:val="24"/>
                <w:szCs w:val="24"/>
              </w:rPr>
            </w:pPr>
          </w:p>
          <w:p w14:paraId="68E6D9BC" w14:textId="77777777" w:rsidR="00EE669F" w:rsidRPr="00D63684" w:rsidRDefault="00EE669F" w:rsidP="00893B0C">
            <w:pPr>
              <w:rPr>
                <w:sz w:val="24"/>
                <w:szCs w:val="24"/>
              </w:rPr>
            </w:pPr>
          </w:p>
          <w:p w14:paraId="60C2CB1B" w14:textId="77777777" w:rsidR="00EE669F" w:rsidRPr="00D63684" w:rsidRDefault="00EE669F" w:rsidP="00893B0C">
            <w:pPr>
              <w:rPr>
                <w:sz w:val="24"/>
                <w:szCs w:val="24"/>
              </w:rPr>
            </w:pPr>
          </w:p>
          <w:p w14:paraId="49046D5E" w14:textId="6D8D4CA8" w:rsidR="00EE669F" w:rsidRDefault="00EE669F" w:rsidP="00893B0C">
            <w:pPr>
              <w:rPr>
                <w:i/>
              </w:rPr>
            </w:pPr>
          </w:p>
        </w:tc>
      </w:tr>
    </w:tbl>
    <w:p w14:paraId="607A9A3D" w14:textId="77777777" w:rsidR="00EB7B38" w:rsidRDefault="00EB7B38">
      <w:r>
        <w:br w:type="page"/>
      </w:r>
    </w:p>
    <w:tbl>
      <w:tblPr>
        <w:tblStyle w:val="Rutntstabell1ljus"/>
        <w:tblW w:w="0" w:type="auto"/>
        <w:tblLook w:val="0620" w:firstRow="1" w:lastRow="0" w:firstColumn="0" w:lastColumn="0" w:noHBand="1" w:noVBand="1"/>
      </w:tblPr>
      <w:tblGrid>
        <w:gridCol w:w="8721"/>
      </w:tblGrid>
      <w:tr w:rsidR="00D26589" w14:paraId="79AC005D" w14:textId="77777777" w:rsidTr="004B62A6">
        <w:trPr>
          <w:cnfStyle w:val="100000000000" w:firstRow="1" w:lastRow="0" w:firstColumn="0" w:lastColumn="0" w:oddVBand="0" w:evenVBand="0" w:oddHBand="0" w:evenHBand="0" w:firstRowFirstColumn="0" w:firstRowLastColumn="0" w:lastRowFirstColumn="0" w:lastRowLastColumn="0"/>
        </w:trPr>
        <w:tc>
          <w:tcPr>
            <w:tcW w:w="8721" w:type="dxa"/>
            <w:shd w:val="clear" w:color="auto" w:fill="F2F2F2" w:themeFill="background1" w:themeFillShade="F2"/>
          </w:tcPr>
          <w:p w14:paraId="5C251BC8" w14:textId="77777777" w:rsidR="00D26589" w:rsidRPr="00D23534" w:rsidRDefault="00D26589" w:rsidP="00D26589">
            <w:pPr>
              <w:spacing w:before="20" w:after="40"/>
            </w:pPr>
            <w:r w:rsidRPr="00D23534">
              <w:lastRenderedPageBreak/>
              <w:t xml:space="preserve">Finns det ett gallringsbeslut för informationen i </w:t>
            </w:r>
            <w:proofErr w:type="gramStart"/>
            <w:r w:rsidRPr="00D23534">
              <w:t>systemet?*</w:t>
            </w:r>
            <w:proofErr w:type="gramEnd"/>
          </w:p>
          <w:p w14:paraId="5E86EFD7" w14:textId="39BE7F44" w:rsidR="00D26589" w:rsidRPr="00D26589" w:rsidRDefault="00D26589" w:rsidP="00D26589">
            <w:pPr>
              <w:spacing w:before="20" w:after="40"/>
              <w:rPr>
                <w:b w:val="0"/>
                <w:bCs w:val="0"/>
              </w:rPr>
            </w:pPr>
            <w:r w:rsidRPr="00D26589">
              <w:rPr>
                <w:b w:val="0"/>
                <w:bCs w:val="0"/>
                <w:i/>
              </w:rPr>
              <w:t>Hänvisa till rådande dokumenthanteringsplan och ange gallringsfrister</w:t>
            </w:r>
          </w:p>
        </w:tc>
      </w:tr>
      <w:tr w:rsidR="00A32824" w14:paraId="330E7579" w14:textId="77777777" w:rsidTr="00272D50">
        <w:trPr>
          <w:trHeight w:val="2038"/>
        </w:trPr>
        <w:tc>
          <w:tcPr>
            <w:tcW w:w="8721" w:type="dxa"/>
            <w:tcBorders>
              <w:bottom w:val="single" w:sz="4" w:space="0" w:color="999999" w:themeColor="text1" w:themeTint="66"/>
            </w:tcBorders>
          </w:tcPr>
          <w:p w14:paraId="0C65F61D" w14:textId="77777777" w:rsidR="00A32824" w:rsidRDefault="00A32824" w:rsidP="00867960">
            <w:pPr>
              <w:spacing w:after="60"/>
              <w:rPr>
                <w:i/>
              </w:rPr>
            </w:pPr>
            <w:r>
              <w:rPr>
                <w:i/>
              </w:rPr>
              <w:t>Svar:</w:t>
            </w:r>
          </w:p>
          <w:p w14:paraId="28947B54" w14:textId="77777777" w:rsidR="00D63684" w:rsidRPr="00D63684" w:rsidRDefault="00D63684" w:rsidP="00D63684">
            <w:pPr>
              <w:rPr>
                <w:sz w:val="24"/>
                <w:szCs w:val="24"/>
              </w:rPr>
            </w:pPr>
          </w:p>
          <w:p w14:paraId="069591FE" w14:textId="14791EDF" w:rsidR="00A45D2F" w:rsidRPr="00A45D2F" w:rsidRDefault="00A45D2F" w:rsidP="00893B0C">
            <w:pPr>
              <w:rPr>
                <w:iCs/>
              </w:rPr>
            </w:pPr>
          </w:p>
        </w:tc>
      </w:tr>
      <w:tr w:rsidR="00D26589" w14:paraId="5FB26707" w14:textId="77777777" w:rsidTr="00173E3E">
        <w:tc>
          <w:tcPr>
            <w:tcW w:w="8721" w:type="dxa"/>
            <w:shd w:val="clear" w:color="auto" w:fill="F2F2F2" w:themeFill="background1" w:themeFillShade="F2"/>
          </w:tcPr>
          <w:p w14:paraId="18916378" w14:textId="1CA1B7E8" w:rsidR="00D26589" w:rsidRDefault="00D26589" w:rsidP="00D26589">
            <w:pPr>
              <w:spacing w:before="20" w:after="40"/>
              <w:rPr>
                <w:b/>
              </w:rPr>
            </w:pPr>
            <w:r>
              <w:rPr>
                <w:b/>
              </w:rPr>
              <w:t xml:space="preserve">Hur presenteras </w:t>
            </w:r>
            <w:proofErr w:type="gramStart"/>
            <w:r>
              <w:rPr>
                <w:b/>
              </w:rPr>
              <w:t>informationen?*</w:t>
            </w:r>
            <w:proofErr w:type="gramEnd"/>
            <w:r>
              <w:rPr>
                <w:b/>
              </w:rPr>
              <w:t xml:space="preserve"> </w:t>
            </w:r>
          </w:p>
          <w:p w14:paraId="4991212C" w14:textId="0318F36F" w:rsidR="00D26589" w:rsidRPr="00421D29" w:rsidRDefault="00D26589" w:rsidP="00D26589">
            <w:pPr>
              <w:spacing w:before="20" w:after="40"/>
              <w:rPr>
                <w:i/>
              </w:rPr>
            </w:pPr>
            <w:r>
              <w:rPr>
                <w:i/>
              </w:rPr>
              <w:t xml:space="preserve">Beskriv hur informationen presenteras för användaren i systemet och hur informationen presenteras då den lämnas ut. Sker det i löpande text, tabeller </w:t>
            </w:r>
            <w:proofErr w:type="gramStart"/>
            <w:r>
              <w:rPr>
                <w:i/>
              </w:rPr>
              <w:t>etc.</w:t>
            </w:r>
            <w:proofErr w:type="gramEnd"/>
            <w:r>
              <w:rPr>
                <w:i/>
              </w:rPr>
              <w:t xml:space="preserve">? Görs det automatiska samanställningar? Bifoga gärna </w:t>
            </w:r>
            <w:proofErr w:type="spellStart"/>
            <w:r>
              <w:rPr>
                <w:i/>
              </w:rPr>
              <w:t>skärmdumpar</w:t>
            </w:r>
            <w:proofErr w:type="spellEnd"/>
            <w:r>
              <w:rPr>
                <w:i/>
              </w:rPr>
              <w:t xml:space="preserve"> av användargränssnittet. </w:t>
            </w:r>
          </w:p>
        </w:tc>
      </w:tr>
      <w:tr w:rsidR="002A5C7D" w14:paraId="5C560C0F" w14:textId="77777777" w:rsidTr="00272D50">
        <w:tc>
          <w:tcPr>
            <w:tcW w:w="8721" w:type="dxa"/>
            <w:tcBorders>
              <w:bottom w:val="single" w:sz="4" w:space="0" w:color="999999" w:themeColor="text1" w:themeTint="66"/>
            </w:tcBorders>
          </w:tcPr>
          <w:p w14:paraId="6966B225" w14:textId="77777777" w:rsidR="002A5C7D" w:rsidRDefault="002A5C7D" w:rsidP="00867960">
            <w:pPr>
              <w:spacing w:after="60"/>
              <w:rPr>
                <w:i/>
              </w:rPr>
            </w:pPr>
            <w:r w:rsidRPr="002A5C7D">
              <w:rPr>
                <w:i/>
              </w:rPr>
              <w:t>Svar:</w:t>
            </w:r>
          </w:p>
          <w:p w14:paraId="0F133BD1" w14:textId="0611BBCF" w:rsidR="00D86EE6" w:rsidRPr="00D63684" w:rsidRDefault="00D86EE6" w:rsidP="00893B0C">
            <w:pPr>
              <w:rPr>
                <w:sz w:val="24"/>
                <w:szCs w:val="24"/>
              </w:rPr>
            </w:pPr>
          </w:p>
          <w:p w14:paraId="344D1DA2" w14:textId="77777777" w:rsidR="00D86EE6" w:rsidRPr="00D63684" w:rsidRDefault="00D86EE6" w:rsidP="00893B0C">
            <w:pPr>
              <w:rPr>
                <w:sz w:val="24"/>
                <w:szCs w:val="24"/>
              </w:rPr>
            </w:pPr>
          </w:p>
          <w:p w14:paraId="5E7C29A2" w14:textId="0703B540" w:rsidR="00D86EE6" w:rsidRDefault="00D86EE6" w:rsidP="00893B0C">
            <w:pPr>
              <w:rPr>
                <w:i/>
              </w:rPr>
            </w:pPr>
          </w:p>
        </w:tc>
      </w:tr>
      <w:tr w:rsidR="00A45D2F" w14:paraId="7BCE5413" w14:textId="77777777" w:rsidTr="00CC3F65">
        <w:tc>
          <w:tcPr>
            <w:tcW w:w="8721" w:type="dxa"/>
            <w:shd w:val="clear" w:color="auto" w:fill="F2F2F2" w:themeFill="background1" w:themeFillShade="F2"/>
          </w:tcPr>
          <w:p w14:paraId="3E1D04FF" w14:textId="77777777" w:rsidR="00A45D2F" w:rsidRDefault="00A45D2F" w:rsidP="00D26589">
            <w:pPr>
              <w:spacing w:before="20" w:after="40"/>
              <w:rPr>
                <w:b/>
              </w:rPr>
            </w:pPr>
            <w:r>
              <w:rPr>
                <w:b/>
              </w:rPr>
              <w:t>Innehåller systemet uppgifter skyddade av sekretess? Om ja, enligt vilken/vilka paragraf/</w:t>
            </w:r>
            <w:proofErr w:type="gramStart"/>
            <w:r>
              <w:rPr>
                <w:b/>
              </w:rPr>
              <w:t>er?*</w:t>
            </w:r>
            <w:proofErr w:type="gramEnd"/>
          </w:p>
          <w:p w14:paraId="66202F95" w14:textId="3FD05696" w:rsidR="00A45D2F" w:rsidRDefault="00A45D2F" w:rsidP="00A45D2F">
            <w:pPr>
              <w:spacing w:before="20" w:after="40"/>
              <w:rPr>
                <w:i/>
              </w:rPr>
            </w:pPr>
            <w:r>
              <w:rPr>
                <w:i/>
              </w:rPr>
              <w:t>Vilken typ av sekretessbelagda uppgifter finns i systemet och ange vilket lagrum i OSL som åberopas. Sekretessbelagda uppgifter måste registreras, se nästa fråga.</w:t>
            </w:r>
          </w:p>
        </w:tc>
      </w:tr>
      <w:tr w:rsidR="00D86EE6" w14:paraId="0776F19C" w14:textId="77777777" w:rsidTr="00272D50">
        <w:tc>
          <w:tcPr>
            <w:tcW w:w="8721" w:type="dxa"/>
            <w:tcBorders>
              <w:bottom w:val="single" w:sz="4" w:space="0" w:color="999999" w:themeColor="text1" w:themeTint="66"/>
            </w:tcBorders>
          </w:tcPr>
          <w:p w14:paraId="2DCB9900" w14:textId="77777777" w:rsidR="00D86EE6" w:rsidRDefault="00D86EE6" w:rsidP="00867960">
            <w:pPr>
              <w:spacing w:after="60"/>
              <w:rPr>
                <w:i/>
              </w:rPr>
            </w:pPr>
            <w:r>
              <w:rPr>
                <w:i/>
              </w:rPr>
              <w:t>Svar:</w:t>
            </w:r>
          </w:p>
          <w:p w14:paraId="1B146B02" w14:textId="77777777" w:rsidR="00D86EE6" w:rsidRPr="00D63684" w:rsidRDefault="00D86EE6" w:rsidP="00BC272E">
            <w:pPr>
              <w:rPr>
                <w:sz w:val="24"/>
                <w:szCs w:val="24"/>
              </w:rPr>
            </w:pPr>
          </w:p>
          <w:p w14:paraId="5964B4BF" w14:textId="51D46EC6" w:rsidR="009E6200" w:rsidRDefault="009E6200" w:rsidP="00BC272E">
            <w:pPr>
              <w:rPr>
                <w:i/>
              </w:rPr>
            </w:pPr>
          </w:p>
        </w:tc>
      </w:tr>
      <w:tr w:rsidR="00A45D2F" w14:paraId="25974D42" w14:textId="77777777" w:rsidTr="00B02456">
        <w:tc>
          <w:tcPr>
            <w:tcW w:w="8721" w:type="dxa"/>
            <w:shd w:val="clear" w:color="auto" w:fill="F2F2F2" w:themeFill="background1" w:themeFillShade="F2"/>
          </w:tcPr>
          <w:p w14:paraId="317ECB7D" w14:textId="5639B631" w:rsidR="00A45D2F" w:rsidRDefault="00A45D2F" w:rsidP="00D26589">
            <w:pPr>
              <w:spacing w:before="20" w:after="40"/>
              <w:rPr>
                <w:b/>
              </w:rPr>
            </w:pPr>
            <w:bookmarkStart w:id="4" w:name="_Hlk74139374"/>
            <w:r>
              <w:rPr>
                <w:b/>
              </w:rPr>
              <w:t xml:space="preserve">Sker registrering av information i </w:t>
            </w:r>
            <w:proofErr w:type="gramStart"/>
            <w:r>
              <w:rPr>
                <w:b/>
              </w:rPr>
              <w:t>systemet?*</w:t>
            </w:r>
            <w:proofErr w:type="gramEnd"/>
          </w:p>
          <w:p w14:paraId="68513766" w14:textId="77777777" w:rsidR="00A45D2F" w:rsidRDefault="00A45D2F" w:rsidP="00BC272E">
            <w:pPr>
              <w:pStyle w:val="Liststycke"/>
              <w:numPr>
                <w:ilvl w:val="0"/>
                <w:numId w:val="31"/>
              </w:numPr>
              <w:rPr>
                <w:b/>
              </w:rPr>
            </w:pPr>
            <w:r>
              <w:rPr>
                <w:b/>
              </w:rPr>
              <w:t xml:space="preserve">Redovisas datum för registrering </w:t>
            </w:r>
          </w:p>
          <w:p w14:paraId="0EC73EB7" w14:textId="77777777" w:rsidR="00A45D2F" w:rsidRDefault="00A45D2F" w:rsidP="00BC272E">
            <w:pPr>
              <w:pStyle w:val="Liststycke"/>
              <w:numPr>
                <w:ilvl w:val="0"/>
                <w:numId w:val="31"/>
              </w:numPr>
              <w:rPr>
                <w:b/>
              </w:rPr>
            </w:pPr>
            <w:r>
              <w:rPr>
                <w:b/>
              </w:rPr>
              <w:t>Finns det ett diarienummer eller unik id för den registrerade handlingen</w:t>
            </w:r>
          </w:p>
          <w:p w14:paraId="0CBDB339" w14:textId="77777777" w:rsidR="00A45D2F" w:rsidRDefault="00A45D2F" w:rsidP="00BC272E">
            <w:pPr>
              <w:pStyle w:val="Liststycke"/>
              <w:numPr>
                <w:ilvl w:val="0"/>
                <w:numId w:val="31"/>
              </w:numPr>
              <w:rPr>
                <w:b/>
              </w:rPr>
            </w:pPr>
            <w:r w:rsidRPr="00BC272E">
              <w:rPr>
                <w:b/>
              </w:rPr>
              <w:t xml:space="preserve">Finns </w:t>
            </w:r>
            <w:r>
              <w:rPr>
                <w:b/>
              </w:rPr>
              <w:t>e</w:t>
            </w:r>
            <w:r w:rsidRPr="00BC272E">
              <w:rPr>
                <w:b/>
              </w:rPr>
              <w:t>n klar avsändare och mottagare</w:t>
            </w:r>
          </w:p>
          <w:p w14:paraId="33BBF1E3" w14:textId="77777777" w:rsidR="00A45D2F" w:rsidRDefault="00A45D2F" w:rsidP="00BC272E">
            <w:pPr>
              <w:pStyle w:val="Liststycke"/>
              <w:numPr>
                <w:ilvl w:val="0"/>
                <w:numId w:val="31"/>
              </w:numPr>
              <w:rPr>
                <w:b/>
              </w:rPr>
            </w:pPr>
            <w:r>
              <w:rPr>
                <w:b/>
              </w:rPr>
              <w:t xml:space="preserve">Ärendemening </w:t>
            </w:r>
          </w:p>
          <w:p w14:paraId="1B434708" w14:textId="77777777" w:rsidR="00A45D2F" w:rsidRPr="00BC272E" w:rsidRDefault="00A45D2F" w:rsidP="00A45D2F">
            <w:pPr>
              <w:pStyle w:val="Liststycke"/>
              <w:rPr>
                <w:b/>
              </w:rPr>
            </w:pPr>
          </w:p>
          <w:p w14:paraId="2D5EB6CB" w14:textId="649142C8" w:rsidR="00A45D2F" w:rsidRPr="0046725D" w:rsidRDefault="00A45D2F" w:rsidP="00D26589">
            <w:pPr>
              <w:spacing w:before="20" w:after="40"/>
              <w:rPr>
                <w:i/>
              </w:rPr>
            </w:pPr>
            <w:r>
              <w:rPr>
                <w:i/>
              </w:rPr>
              <w:t>Enligt OSL måste sekretessbelagda uppgifter registreras på ett sätt så att handlingsbeståndet kan visas upp för allmänheten. Det måste gå att visa upp datum då handlingen inkom/upprättades och ett unikt id för handlingen.</w:t>
            </w:r>
          </w:p>
        </w:tc>
      </w:tr>
      <w:bookmarkEnd w:id="4"/>
      <w:tr w:rsidR="00BC272E" w14:paraId="33072B55" w14:textId="77777777" w:rsidTr="00272D50">
        <w:trPr>
          <w:trHeight w:val="3981"/>
        </w:trPr>
        <w:tc>
          <w:tcPr>
            <w:tcW w:w="8721" w:type="dxa"/>
            <w:tcBorders>
              <w:bottom w:val="single" w:sz="4" w:space="0" w:color="999999" w:themeColor="text1" w:themeTint="66"/>
            </w:tcBorders>
          </w:tcPr>
          <w:p w14:paraId="387BA9B4" w14:textId="77777777" w:rsidR="00BC272E" w:rsidRDefault="00BC272E" w:rsidP="00867960">
            <w:pPr>
              <w:spacing w:after="60"/>
              <w:rPr>
                <w:i/>
              </w:rPr>
            </w:pPr>
            <w:r>
              <w:rPr>
                <w:i/>
              </w:rPr>
              <w:t>Svar:</w:t>
            </w:r>
          </w:p>
          <w:p w14:paraId="6EB7340C" w14:textId="5B70E7FF" w:rsidR="00D23534" w:rsidRDefault="00D23534" w:rsidP="00867960">
            <w:pPr>
              <w:spacing w:after="60"/>
              <w:rPr>
                <w:i/>
              </w:rPr>
            </w:pPr>
          </w:p>
          <w:p w14:paraId="1CFBB222" w14:textId="082D58B4" w:rsidR="00D23534" w:rsidRPr="00D23534" w:rsidRDefault="00D23534" w:rsidP="00D23534">
            <w:pPr>
              <w:pStyle w:val="Liststycke"/>
              <w:numPr>
                <w:ilvl w:val="0"/>
                <w:numId w:val="41"/>
              </w:numPr>
              <w:rPr>
                <w:i/>
              </w:rPr>
            </w:pPr>
            <w:r>
              <w:rPr>
                <w:i/>
              </w:rPr>
              <w:br/>
            </w:r>
            <w:r>
              <w:rPr>
                <w:i/>
              </w:rPr>
              <w:br/>
            </w:r>
          </w:p>
          <w:p w14:paraId="2471C841" w14:textId="34F3CDDD" w:rsidR="00D23534" w:rsidRPr="00D23534" w:rsidRDefault="00D23534" w:rsidP="00D23534">
            <w:pPr>
              <w:pStyle w:val="Liststycke"/>
              <w:numPr>
                <w:ilvl w:val="0"/>
                <w:numId w:val="41"/>
              </w:numPr>
              <w:rPr>
                <w:i/>
              </w:rPr>
            </w:pPr>
            <w:r>
              <w:rPr>
                <w:i/>
              </w:rPr>
              <w:br/>
            </w:r>
            <w:r>
              <w:rPr>
                <w:i/>
              </w:rPr>
              <w:br/>
            </w:r>
          </w:p>
          <w:p w14:paraId="429DE872" w14:textId="08D0B562" w:rsidR="00D23534" w:rsidRPr="00D23534" w:rsidRDefault="00D23534" w:rsidP="00D23534">
            <w:pPr>
              <w:pStyle w:val="Liststycke"/>
              <w:numPr>
                <w:ilvl w:val="0"/>
                <w:numId w:val="41"/>
              </w:numPr>
              <w:rPr>
                <w:i/>
              </w:rPr>
            </w:pPr>
            <w:r>
              <w:rPr>
                <w:i/>
              </w:rPr>
              <w:br/>
            </w:r>
            <w:r>
              <w:rPr>
                <w:i/>
              </w:rPr>
              <w:br/>
            </w:r>
          </w:p>
          <w:p w14:paraId="2AB669D7" w14:textId="51F8EE0F" w:rsidR="00C939D9" w:rsidRPr="00B67BBF" w:rsidRDefault="00C939D9" w:rsidP="00C939D9">
            <w:pPr>
              <w:pStyle w:val="Liststycke"/>
              <w:numPr>
                <w:ilvl w:val="0"/>
                <w:numId w:val="41"/>
              </w:numPr>
              <w:rPr>
                <w:i/>
              </w:rPr>
            </w:pPr>
          </w:p>
        </w:tc>
      </w:tr>
      <w:tr w:rsidR="0071322E" w14:paraId="48DB8C79" w14:textId="77777777" w:rsidTr="00560A10">
        <w:tc>
          <w:tcPr>
            <w:tcW w:w="8721" w:type="dxa"/>
            <w:shd w:val="clear" w:color="auto" w:fill="F2F2F2" w:themeFill="background1" w:themeFillShade="F2"/>
          </w:tcPr>
          <w:p w14:paraId="1AC05879" w14:textId="6AA256E9" w:rsidR="0071322E" w:rsidRPr="0071322E" w:rsidRDefault="0071322E" w:rsidP="00D26589">
            <w:pPr>
              <w:spacing w:before="20" w:after="40"/>
              <w:rPr>
                <w:b/>
              </w:rPr>
            </w:pPr>
            <w:r>
              <w:rPr>
                <w:b/>
              </w:rPr>
              <w:lastRenderedPageBreak/>
              <w:t>Hur hålls sekretessbelagd information åtskild från annan information*?</w:t>
            </w:r>
          </w:p>
          <w:p w14:paraId="4911BF0F" w14:textId="52301C73" w:rsidR="0071322E" w:rsidRDefault="0071322E" w:rsidP="00D26589">
            <w:pPr>
              <w:spacing w:before="20" w:after="40"/>
              <w:rPr>
                <w:i/>
              </w:rPr>
            </w:pPr>
            <w:r>
              <w:rPr>
                <w:i/>
              </w:rPr>
              <w:t>Sekretessbelagd information ska vara åtskild från information som inte är sekretessbelagd. Beskriv hur systemet garanterar att obehöriga inte har tillgång till sekretessuppgifter?</w:t>
            </w:r>
          </w:p>
        </w:tc>
      </w:tr>
      <w:tr w:rsidR="0010309A" w14:paraId="25343DE1" w14:textId="77777777" w:rsidTr="00272D50">
        <w:tc>
          <w:tcPr>
            <w:tcW w:w="8721" w:type="dxa"/>
            <w:tcBorders>
              <w:bottom w:val="single" w:sz="4" w:space="0" w:color="999999" w:themeColor="text1" w:themeTint="66"/>
            </w:tcBorders>
          </w:tcPr>
          <w:p w14:paraId="6C6F12AE" w14:textId="77777777" w:rsidR="0010309A" w:rsidRDefault="0010309A" w:rsidP="00867960">
            <w:pPr>
              <w:spacing w:after="60"/>
              <w:rPr>
                <w:i/>
              </w:rPr>
            </w:pPr>
            <w:r>
              <w:rPr>
                <w:i/>
              </w:rPr>
              <w:t>Svar:</w:t>
            </w:r>
          </w:p>
          <w:p w14:paraId="5D9DBC94" w14:textId="77777777" w:rsidR="0010309A" w:rsidRPr="00D63684" w:rsidRDefault="0010309A" w:rsidP="00BC272E">
            <w:pPr>
              <w:rPr>
                <w:sz w:val="24"/>
                <w:szCs w:val="24"/>
              </w:rPr>
            </w:pPr>
          </w:p>
          <w:p w14:paraId="77069022" w14:textId="77777777" w:rsidR="0010309A" w:rsidRPr="00D63684" w:rsidRDefault="0010309A" w:rsidP="00BC272E">
            <w:pPr>
              <w:rPr>
                <w:sz w:val="24"/>
                <w:szCs w:val="24"/>
              </w:rPr>
            </w:pPr>
          </w:p>
          <w:p w14:paraId="0760BCB6" w14:textId="549BC5F8" w:rsidR="009E6200" w:rsidRDefault="009E6200" w:rsidP="00BC272E">
            <w:pPr>
              <w:rPr>
                <w:i/>
              </w:rPr>
            </w:pPr>
          </w:p>
        </w:tc>
      </w:tr>
      <w:tr w:rsidR="003E1580" w:rsidRPr="00D26589" w14:paraId="7ED2666B" w14:textId="77777777" w:rsidTr="0051293A">
        <w:tc>
          <w:tcPr>
            <w:tcW w:w="8721" w:type="dxa"/>
            <w:shd w:val="clear" w:color="auto" w:fill="F2F2F2" w:themeFill="background1" w:themeFillShade="F2"/>
          </w:tcPr>
          <w:p w14:paraId="5F0A2117" w14:textId="77777777" w:rsidR="003E1580" w:rsidRPr="00812BE3" w:rsidRDefault="003E1580" w:rsidP="0093716F">
            <w:pPr>
              <w:spacing w:before="20" w:after="40"/>
              <w:rPr>
                <w:b/>
              </w:rPr>
            </w:pPr>
            <w:r w:rsidRPr="00812BE3">
              <w:rPr>
                <w:b/>
              </w:rPr>
              <w:t>Innehåller systemet personuppgifter</w:t>
            </w:r>
            <w:r>
              <w:rPr>
                <w:b/>
              </w:rPr>
              <w:t xml:space="preserve"> och är behandlingen </w:t>
            </w:r>
            <w:proofErr w:type="gramStart"/>
            <w:r>
              <w:rPr>
                <w:b/>
              </w:rPr>
              <w:t>registrerad?*</w:t>
            </w:r>
            <w:proofErr w:type="gramEnd"/>
          </w:p>
          <w:p w14:paraId="22A4509D" w14:textId="77777777" w:rsidR="003E1580" w:rsidRDefault="003E1580" w:rsidP="00BC272E">
            <w:pPr>
              <w:pStyle w:val="Liststycke"/>
              <w:rPr>
                <w:b/>
              </w:rPr>
            </w:pPr>
          </w:p>
          <w:p w14:paraId="14B56809" w14:textId="77777777" w:rsidR="003E1580" w:rsidRDefault="003E1580" w:rsidP="00C539EC">
            <w:pPr>
              <w:pStyle w:val="Liststycke"/>
              <w:numPr>
                <w:ilvl w:val="0"/>
                <w:numId w:val="30"/>
              </w:numPr>
              <w:spacing w:before="20" w:after="40"/>
              <w:ind w:left="924" w:hanging="357"/>
              <w:rPr>
                <w:b/>
              </w:rPr>
            </w:pPr>
            <w:r>
              <w:rPr>
                <w:b/>
              </w:rPr>
              <w:t>Med vilken rättslig grund hanteras personuppgifter?</w:t>
            </w:r>
          </w:p>
          <w:p w14:paraId="0E64E250" w14:textId="77777777" w:rsidR="003E1580" w:rsidRDefault="003E1580" w:rsidP="00C539EC">
            <w:pPr>
              <w:pStyle w:val="Liststycke"/>
              <w:numPr>
                <w:ilvl w:val="0"/>
                <w:numId w:val="30"/>
              </w:numPr>
              <w:spacing w:before="20" w:after="40"/>
              <w:ind w:left="924" w:hanging="357"/>
              <w:rPr>
                <w:b/>
              </w:rPr>
            </w:pPr>
            <w:r>
              <w:rPr>
                <w:b/>
              </w:rPr>
              <w:t>Innehåller systemet känsliga personuppgifter?</w:t>
            </w:r>
          </w:p>
          <w:p w14:paraId="4F4ABDA6" w14:textId="77777777" w:rsidR="003E1580" w:rsidRDefault="003E1580" w:rsidP="00C539EC">
            <w:pPr>
              <w:pStyle w:val="Liststycke"/>
              <w:numPr>
                <w:ilvl w:val="0"/>
                <w:numId w:val="30"/>
              </w:numPr>
              <w:spacing w:before="20" w:after="40"/>
              <w:ind w:left="924" w:hanging="357"/>
              <w:rPr>
                <w:b/>
              </w:rPr>
            </w:pPr>
            <w:r>
              <w:rPr>
                <w:b/>
              </w:rPr>
              <w:t>Delas informationen med extern eller intern part, vilken?</w:t>
            </w:r>
          </w:p>
          <w:p w14:paraId="015A780E" w14:textId="77777777" w:rsidR="003E1580" w:rsidRDefault="003E1580" w:rsidP="00C539EC">
            <w:pPr>
              <w:pStyle w:val="Liststycke"/>
              <w:numPr>
                <w:ilvl w:val="0"/>
                <w:numId w:val="30"/>
              </w:numPr>
              <w:spacing w:before="20" w:after="40"/>
              <w:ind w:left="924" w:hanging="357"/>
              <w:rPr>
                <w:b/>
              </w:rPr>
            </w:pPr>
            <w:r>
              <w:rPr>
                <w:b/>
              </w:rPr>
              <w:t xml:space="preserve">Finns det i så fall ett personuppgiftsbiträdesavtal? </w:t>
            </w:r>
          </w:p>
          <w:p w14:paraId="0007B222" w14:textId="77777777" w:rsidR="003E1580" w:rsidRDefault="003E1580" w:rsidP="00D26589">
            <w:pPr>
              <w:spacing w:before="20" w:after="40"/>
              <w:rPr>
                <w:i/>
              </w:rPr>
            </w:pPr>
          </w:p>
          <w:p w14:paraId="7D2746F2" w14:textId="70802B3D" w:rsidR="003E1580" w:rsidRPr="000C3B16" w:rsidRDefault="003E1580" w:rsidP="00D26589">
            <w:pPr>
              <w:spacing w:before="20" w:after="40"/>
              <w:rPr>
                <w:i/>
              </w:rPr>
            </w:pPr>
            <w:r w:rsidRPr="00E77BAE">
              <w:rPr>
                <w:i/>
              </w:rPr>
              <w:t xml:space="preserve">GDPR ställer höga krav på att personuppgifter hanteras korrekt. Om informationen i systemet innehåller personuppgifter </w:t>
            </w:r>
            <w:r>
              <w:rPr>
                <w:i/>
              </w:rPr>
              <w:t>ska</w:t>
            </w:r>
            <w:r w:rsidRPr="00E77BAE">
              <w:rPr>
                <w:i/>
              </w:rPr>
              <w:t xml:space="preserve"> en anmälan av behandlingen ske till universitetets register för personuppgiftsbehandlingar. Kontakta </w:t>
            </w:r>
            <w:hyperlink r:id="rId11" w:history="1">
              <w:r w:rsidRPr="00D26589">
                <w:rPr>
                  <w:i/>
                </w:rPr>
                <w:t>pulo@umu.se</w:t>
              </w:r>
            </w:hyperlink>
            <w:r w:rsidRPr="00E77BAE">
              <w:rPr>
                <w:i/>
              </w:rPr>
              <w:t xml:space="preserve"> för ytterligare information</w:t>
            </w:r>
            <w:r>
              <w:rPr>
                <w:i/>
              </w:rPr>
              <w:t>.</w:t>
            </w:r>
          </w:p>
          <w:p w14:paraId="24EBA2D4" w14:textId="01571D6D" w:rsidR="003E1580" w:rsidRPr="00594C22" w:rsidRDefault="003E1580" w:rsidP="0093716F">
            <w:pPr>
              <w:spacing w:before="20" w:after="40"/>
              <w:rPr>
                <w:i/>
              </w:rPr>
            </w:pPr>
            <w:r w:rsidRPr="00E77BAE">
              <w:rPr>
                <w:i/>
              </w:rPr>
              <w:t xml:space="preserve">Om personuppgifter hanteras av en extern part </w:t>
            </w:r>
            <w:r>
              <w:rPr>
                <w:i/>
              </w:rPr>
              <w:t>ska</w:t>
            </w:r>
            <w:r w:rsidRPr="00E77BAE">
              <w:rPr>
                <w:i/>
              </w:rPr>
              <w:t xml:space="preserve"> det utredas om ett personuppgiftsbiträdesavtal ska </w:t>
            </w:r>
            <w:r>
              <w:rPr>
                <w:i/>
              </w:rPr>
              <w:t xml:space="preserve">upprättas </w:t>
            </w:r>
            <w:r w:rsidRPr="00E77BAE">
              <w:rPr>
                <w:i/>
              </w:rPr>
              <w:t xml:space="preserve">mellan universitetet och den externa parten. Kontakta </w:t>
            </w:r>
            <w:hyperlink r:id="rId12" w:history="1">
              <w:r w:rsidRPr="00D26589">
                <w:rPr>
                  <w:i/>
                </w:rPr>
                <w:t>pulo@umu.se</w:t>
              </w:r>
            </w:hyperlink>
            <w:r w:rsidRPr="00E77BAE">
              <w:rPr>
                <w:i/>
              </w:rPr>
              <w:t xml:space="preserve">  för hjälp med bedömningen. Finns det ett personuppgiftsbiträdes avtal, hänvisa till det här.</w:t>
            </w:r>
            <w:r w:rsidRPr="000C3B16">
              <w:rPr>
                <w:i/>
              </w:rPr>
              <w:t xml:space="preserve"> </w:t>
            </w:r>
          </w:p>
        </w:tc>
      </w:tr>
      <w:tr w:rsidR="00BC272E" w14:paraId="11C92146" w14:textId="77777777" w:rsidTr="00272D50">
        <w:trPr>
          <w:trHeight w:val="697"/>
        </w:trPr>
        <w:tc>
          <w:tcPr>
            <w:tcW w:w="8721" w:type="dxa"/>
            <w:tcBorders>
              <w:bottom w:val="single" w:sz="4" w:space="0" w:color="999999" w:themeColor="text1" w:themeTint="66"/>
            </w:tcBorders>
          </w:tcPr>
          <w:p w14:paraId="68B01B0B" w14:textId="77777777" w:rsidR="00BC272E" w:rsidRDefault="00BC272E" w:rsidP="00867960">
            <w:pPr>
              <w:spacing w:after="60"/>
              <w:rPr>
                <w:i/>
              </w:rPr>
            </w:pPr>
            <w:r>
              <w:rPr>
                <w:i/>
              </w:rPr>
              <w:t>Svar:</w:t>
            </w:r>
          </w:p>
          <w:p w14:paraId="470A5EB8" w14:textId="77777777" w:rsidR="00BC272E" w:rsidRDefault="00BC272E" w:rsidP="00BC272E">
            <w:pPr>
              <w:rPr>
                <w:i/>
              </w:rPr>
            </w:pPr>
          </w:p>
          <w:p w14:paraId="73E09DFE" w14:textId="77777777" w:rsidR="00BC272E" w:rsidRPr="003E1580" w:rsidRDefault="00BC272E" w:rsidP="00BC272E">
            <w:pPr>
              <w:pStyle w:val="Liststycke"/>
              <w:numPr>
                <w:ilvl w:val="0"/>
                <w:numId w:val="34"/>
              </w:numPr>
              <w:rPr>
                <w:iCs/>
                <w:sz w:val="24"/>
                <w:szCs w:val="24"/>
              </w:rPr>
            </w:pPr>
          </w:p>
          <w:p w14:paraId="0B1A21B9" w14:textId="77777777" w:rsidR="00BC272E" w:rsidRDefault="00BC272E" w:rsidP="00BC272E">
            <w:pPr>
              <w:rPr>
                <w:i/>
              </w:rPr>
            </w:pPr>
          </w:p>
          <w:p w14:paraId="048C60D8" w14:textId="77777777" w:rsidR="00BC272E" w:rsidRPr="003E1580" w:rsidRDefault="00BC272E" w:rsidP="00BC272E">
            <w:pPr>
              <w:pStyle w:val="Liststycke"/>
              <w:numPr>
                <w:ilvl w:val="0"/>
                <w:numId w:val="34"/>
              </w:numPr>
              <w:rPr>
                <w:iCs/>
                <w:sz w:val="24"/>
                <w:szCs w:val="24"/>
              </w:rPr>
            </w:pPr>
          </w:p>
          <w:p w14:paraId="186BFF82" w14:textId="77777777" w:rsidR="00BC272E" w:rsidRDefault="00BC272E" w:rsidP="00BC272E">
            <w:pPr>
              <w:rPr>
                <w:i/>
              </w:rPr>
            </w:pPr>
          </w:p>
          <w:p w14:paraId="0235EB2F" w14:textId="32FA5821" w:rsidR="00BC272E" w:rsidRPr="003E1580" w:rsidRDefault="00BC272E" w:rsidP="003E1580">
            <w:pPr>
              <w:pStyle w:val="Liststycke"/>
              <w:numPr>
                <w:ilvl w:val="0"/>
                <w:numId w:val="34"/>
              </w:numPr>
              <w:rPr>
                <w:iCs/>
                <w:sz w:val="24"/>
                <w:szCs w:val="24"/>
              </w:rPr>
            </w:pPr>
          </w:p>
          <w:p w14:paraId="02220F1A" w14:textId="77777777" w:rsidR="00324D60" w:rsidRPr="003E1580" w:rsidRDefault="00324D60" w:rsidP="000D4C1E">
            <w:pPr>
              <w:rPr>
                <w:iCs/>
                <w:sz w:val="24"/>
                <w:szCs w:val="24"/>
              </w:rPr>
            </w:pPr>
          </w:p>
          <w:p w14:paraId="698C0C17" w14:textId="366A866F" w:rsidR="00BC272E" w:rsidRPr="003E1580" w:rsidRDefault="00BC272E" w:rsidP="003E1580">
            <w:pPr>
              <w:pStyle w:val="Liststycke"/>
              <w:numPr>
                <w:ilvl w:val="0"/>
                <w:numId w:val="34"/>
              </w:numPr>
              <w:rPr>
                <w:iCs/>
                <w:sz w:val="24"/>
                <w:szCs w:val="24"/>
              </w:rPr>
            </w:pPr>
          </w:p>
          <w:p w14:paraId="401D5309" w14:textId="77777777" w:rsidR="009A40B5" w:rsidRPr="003E1580" w:rsidRDefault="009A40B5" w:rsidP="00BC272E">
            <w:pPr>
              <w:rPr>
                <w:iCs/>
                <w:sz w:val="24"/>
                <w:szCs w:val="24"/>
              </w:rPr>
            </w:pPr>
          </w:p>
          <w:p w14:paraId="57347068" w14:textId="05BD0960" w:rsidR="009A40B5" w:rsidRPr="00BC272E" w:rsidRDefault="009A40B5" w:rsidP="00BC272E">
            <w:pPr>
              <w:rPr>
                <w:i/>
              </w:rPr>
            </w:pPr>
          </w:p>
        </w:tc>
      </w:tr>
    </w:tbl>
    <w:p w14:paraId="6F5887C8" w14:textId="77777777" w:rsidR="00EB7B38" w:rsidRDefault="00EB7B38">
      <w:r>
        <w:br w:type="page"/>
      </w:r>
    </w:p>
    <w:tbl>
      <w:tblPr>
        <w:tblStyle w:val="Rutntstabell1ljus"/>
        <w:tblW w:w="0" w:type="auto"/>
        <w:tblLook w:val="0620" w:firstRow="1" w:lastRow="0" w:firstColumn="0" w:lastColumn="0" w:noHBand="1" w:noVBand="1"/>
      </w:tblPr>
      <w:tblGrid>
        <w:gridCol w:w="8721"/>
      </w:tblGrid>
      <w:tr w:rsidR="003E1580" w14:paraId="1C6AF63E" w14:textId="77777777" w:rsidTr="00B349AA">
        <w:trPr>
          <w:cnfStyle w:val="100000000000" w:firstRow="1" w:lastRow="0" w:firstColumn="0" w:lastColumn="0" w:oddVBand="0" w:evenVBand="0" w:oddHBand="0" w:evenHBand="0" w:firstRowFirstColumn="0" w:firstRowLastColumn="0" w:lastRowFirstColumn="0" w:lastRowLastColumn="0"/>
        </w:trPr>
        <w:tc>
          <w:tcPr>
            <w:tcW w:w="8721" w:type="dxa"/>
            <w:shd w:val="clear" w:color="auto" w:fill="F2F2F2" w:themeFill="background1" w:themeFillShade="F2"/>
          </w:tcPr>
          <w:p w14:paraId="652562E3" w14:textId="664F84F7" w:rsidR="003E1580" w:rsidRPr="003E1580" w:rsidRDefault="003E1580" w:rsidP="003E1580">
            <w:pPr>
              <w:spacing w:before="20" w:after="40"/>
              <w:rPr>
                <w:b w:val="0"/>
                <w:bCs w:val="0"/>
              </w:rPr>
            </w:pPr>
            <w:r>
              <w:lastRenderedPageBreak/>
              <w:t xml:space="preserve">Finns det en versionshantering i </w:t>
            </w:r>
            <w:proofErr w:type="gramStart"/>
            <w:r>
              <w:t>systemet?*</w:t>
            </w:r>
            <w:proofErr w:type="gramEnd"/>
          </w:p>
          <w:p w14:paraId="75C4DD4E" w14:textId="49C3CB6B" w:rsidR="003E1580" w:rsidRPr="003E1580" w:rsidRDefault="003E1580" w:rsidP="003E1580">
            <w:pPr>
              <w:spacing w:before="20" w:after="40"/>
              <w:rPr>
                <w:b w:val="0"/>
                <w:bCs w:val="0"/>
                <w:i/>
              </w:rPr>
            </w:pPr>
            <w:r w:rsidRPr="003E1580">
              <w:rPr>
                <w:b w:val="0"/>
                <w:bCs w:val="0"/>
                <w:i/>
              </w:rPr>
              <w:t>Kan man se vilka ändringar som har gjorts av informationen, av vem och när?</w:t>
            </w:r>
          </w:p>
        </w:tc>
      </w:tr>
      <w:tr w:rsidR="00812BE3" w14:paraId="49AE540F" w14:textId="77777777" w:rsidTr="00272D50">
        <w:tc>
          <w:tcPr>
            <w:tcW w:w="8721" w:type="dxa"/>
            <w:tcBorders>
              <w:bottom w:val="single" w:sz="4" w:space="0" w:color="999999" w:themeColor="text1" w:themeTint="66"/>
            </w:tcBorders>
          </w:tcPr>
          <w:p w14:paraId="01EE6BBA" w14:textId="66479167" w:rsidR="00812BE3" w:rsidRDefault="00812BE3" w:rsidP="00867960">
            <w:pPr>
              <w:spacing w:after="60"/>
              <w:rPr>
                <w:i/>
              </w:rPr>
            </w:pPr>
            <w:r>
              <w:rPr>
                <w:i/>
              </w:rPr>
              <w:t>Svar:</w:t>
            </w:r>
          </w:p>
          <w:p w14:paraId="62A2144D" w14:textId="77777777" w:rsidR="009A40B5" w:rsidRPr="00D63684" w:rsidRDefault="009A40B5" w:rsidP="00BC272E">
            <w:pPr>
              <w:rPr>
                <w:sz w:val="24"/>
                <w:szCs w:val="24"/>
              </w:rPr>
            </w:pPr>
          </w:p>
          <w:p w14:paraId="6E447C0D" w14:textId="77777777" w:rsidR="00812BE3" w:rsidRPr="00D63684" w:rsidRDefault="00812BE3" w:rsidP="00BC272E">
            <w:pPr>
              <w:rPr>
                <w:sz w:val="24"/>
                <w:szCs w:val="24"/>
              </w:rPr>
            </w:pPr>
          </w:p>
          <w:p w14:paraId="417F3F5B" w14:textId="7F0141C1" w:rsidR="00812BE3" w:rsidRPr="0054505D" w:rsidRDefault="00812BE3" w:rsidP="00BC272E">
            <w:pPr>
              <w:rPr>
                <w:i/>
              </w:rPr>
            </w:pPr>
          </w:p>
        </w:tc>
      </w:tr>
      <w:tr w:rsidR="003E1580" w14:paraId="4D1C78B1" w14:textId="77777777" w:rsidTr="00872428">
        <w:tc>
          <w:tcPr>
            <w:tcW w:w="8721" w:type="dxa"/>
            <w:shd w:val="clear" w:color="auto" w:fill="F2F2F2" w:themeFill="background1" w:themeFillShade="F2"/>
          </w:tcPr>
          <w:p w14:paraId="5E37D963" w14:textId="77777777" w:rsidR="003E1580" w:rsidRDefault="003E1580" w:rsidP="003E1580">
            <w:pPr>
              <w:spacing w:before="20" w:after="40"/>
              <w:rPr>
                <w:b/>
              </w:rPr>
            </w:pPr>
            <w:r>
              <w:rPr>
                <w:b/>
              </w:rPr>
              <w:t xml:space="preserve">Har informationen migrerats från ett tidigare </w:t>
            </w:r>
            <w:proofErr w:type="gramStart"/>
            <w:r>
              <w:rPr>
                <w:b/>
              </w:rPr>
              <w:t>systemstöd?*</w:t>
            </w:r>
            <w:proofErr w:type="gramEnd"/>
          </w:p>
          <w:p w14:paraId="537BBD5D" w14:textId="1F9B8ED9" w:rsidR="003E1580" w:rsidRPr="0054505D" w:rsidRDefault="003E1580" w:rsidP="003E1580">
            <w:pPr>
              <w:spacing w:before="20" w:after="40"/>
              <w:rPr>
                <w:i/>
              </w:rPr>
            </w:pPr>
            <w:r>
              <w:rPr>
                <w:i/>
              </w:rPr>
              <w:t>Om ja vilket och när?</w:t>
            </w:r>
          </w:p>
        </w:tc>
      </w:tr>
      <w:tr w:rsidR="00812BE3" w14:paraId="196420C8" w14:textId="77777777" w:rsidTr="00272D50">
        <w:tc>
          <w:tcPr>
            <w:tcW w:w="8721" w:type="dxa"/>
            <w:tcBorders>
              <w:bottom w:val="single" w:sz="4" w:space="0" w:color="999999" w:themeColor="text1" w:themeTint="66"/>
            </w:tcBorders>
          </w:tcPr>
          <w:p w14:paraId="69CE08A2" w14:textId="77777777" w:rsidR="00812BE3" w:rsidRDefault="00812BE3" w:rsidP="003E1580">
            <w:pPr>
              <w:spacing w:after="60"/>
              <w:rPr>
                <w:i/>
              </w:rPr>
            </w:pPr>
            <w:r>
              <w:rPr>
                <w:i/>
              </w:rPr>
              <w:t>Svar:</w:t>
            </w:r>
          </w:p>
          <w:p w14:paraId="593ACAE3" w14:textId="77777777" w:rsidR="00812BE3" w:rsidRPr="00D63684" w:rsidRDefault="00812BE3" w:rsidP="00BC272E">
            <w:pPr>
              <w:rPr>
                <w:sz w:val="24"/>
                <w:szCs w:val="24"/>
              </w:rPr>
            </w:pPr>
          </w:p>
          <w:p w14:paraId="1801547F" w14:textId="77777777" w:rsidR="00812BE3" w:rsidRPr="00D63684" w:rsidRDefault="00812BE3" w:rsidP="00BC272E">
            <w:pPr>
              <w:rPr>
                <w:sz w:val="24"/>
                <w:szCs w:val="24"/>
              </w:rPr>
            </w:pPr>
          </w:p>
          <w:p w14:paraId="1E50B608" w14:textId="5EC3C8F5" w:rsidR="00B67BBF" w:rsidRDefault="00B67BBF" w:rsidP="00BC272E">
            <w:pPr>
              <w:rPr>
                <w:i/>
              </w:rPr>
            </w:pPr>
          </w:p>
        </w:tc>
      </w:tr>
      <w:tr w:rsidR="003E1580" w14:paraId="43906849" w14:textId="77777777" w:rsidTr="00E308FC">
        <w:tc>
          <w:tcPr>
            <w:tcW w:w="8721" w:type="dxa"/>
            <w:shd w:val="clear" w:color="auto" w:fill="F2F2F2" w:themeFill="background1" w:themeFillShade="F2"/>
          </w:tcPr>
          <w:p w14:paraId="6D5BE176" w14:textId="77777777" w:rsidR="003E1580" w:rsidRPr="00D477ED" w:rsidRDefault="003E1580" w:rsidP="00C539EC">
            <w:pPr>
              <w:spacing w:before="20" w:after="40"/>
              <w:rPr>
                <w:b/>
              </w:rPr>
            </w:pPr>
            <w:r>
              <w:rPr>
                <w:b/>
              </w:rPr>
              <w:t>I</w:t>
            </w:r>
            <w:r w:rsidRPr="00D477ED">
              <w:rPr>
                <w:b/>
              </w:rPr>
              <w:t>nnehåller systemet allmänna ha</w:t>
            </w:r>
            <w:r>
              <w:rPr>
                <w:b/>
              </w:rPr>
              <w:t xml:space="preserve">ndlingar från andra </w:t>
            </w:r>
            <w:proofErr w:type="gramStart"/>
            <w:r>
              <w:rPr>
                <w:b/>
              </w:rPr>
              <w:t>myndigheter?*</w:t>
            </w:r>
            <w:proofErr w:type="gramEnd"/>
          </w:p>
          <w:p w14:paraId="4153FB36" w14:textId="2E22601B" w:rsidR="003E1580" w:rsidRPr="003E1580" w:rsidRDefault="003E1580" w:rsidP="00D26589">
            <w:pPr>
              <w:spacing w:before="20" w:after="40"/>
              <w:rPr>
                <w:rFonts w:ascii="Arial" w:hAnsi="Arial"/>
                <w:b/>
              </w:rPr>
            </w:pPr>
            <w:r w:rsidRPr="00D477ED">
              <w:rPr>
                <w:b/>
              </w:rPr>
              <w:t>Om ja:</w:t>
            </w:r>
            <w:r>
              <w:rPr>
                <w:b/>
              </w:rPr>
              <w:t xml:space="preserve"> </w:t>
            </w:r>
            <w:r w:rsidRPr="00D477ED">
              <w:rPr>
                <w:b/>
              </w:rPr>
              <w:t>Hur är arkivansvaret för de handlingarna reglerat</w:t>
            </w:r>
            <w:r>
              <w:rPr>
                <w:b/>
              </w:rPr>
              <w:t>?</w:t>
            </w:r>
          </w:p>
          <w:p w14:paraId="164DD927" w14:textId="4B8ED37B" w:rsidR="003E1580" w:rsidRPr="0054505D" w:rsidRDefault="003E1580" w:rsidP="00D26589">
            <w:pPr>
              <w:spacing w:before="20" w:after="40"/>
              <w:rPr>
                <w:i/>
              </w:rPr>
            </w:pPr>
            <w:r>
              <w:rPr>
                <w:i/>
              </w:rPr>
              <w:t>Hänvisa till det avtal som reglerar vilka handlingar som lagras i systemet och vem som har arkivansvar.</w:t>
            </w:r>
          </w:p>
        </w:tc>
      </w:tr>
      <w:tr w:rsidR="00812BE3" w14:paraId="34B57051" w14:textId="77777777" w:rsidTr="00272D50">
        <w:tc>
          <w:tcPr>
            <w:tcW w:w="8721" w:type="dxa"/>
            <w:tcBorders>
              <w:bottom w:val="single" w:sz="4" w:space="0" w:color="999999" w:themeColor="text1" w:themeTint="66"/>
            </w:tcBorders>
          </w:tcPr>
          <w:p w14:paraId="1D8897DC" w14:textId="77777777" w:rsidR="00812BE3" w:rsidRDefault="00812BE3" w:rsidP="00867960">
            <w:pPr>
              <w:spacing w:after="60"/>
              <w:rPr>
                <w:i/>
              </w:rPr>
            </w:pPr>
            <w:r>
              <w:rPr>
                <w:i/>
              </w:rPr>
              <w:t>Svar:</w:t>
            </w:r>
          </w:p>
          <w:p w14:paraId="39FEA0B2" w14:textId="1D5E4FF1" w:rsidR="00812BE3" w:rsidRPr="00D63684" w:rsidRDefault="00812BE3" w:rsidP="00BC272E">
            <w:pPr>
              <w:rPr>
                <w:sz w:val="24"/>
                <w:szCs w:val="24"/>
              </w:rPr>
            </w:pPr>
          </w:p>
          <w:p w14:paraId="462D9BEE" w14:textId="77777777" w:rsidR="00B67BBF" w:rsidRPr="00D63684" w:rsidRDefault="00B67BBF" w:rsidP="00BC272E">
            <w:pPr>
              <w:rPr>
                <w:sz w:val="24"/>
                <w:szCs w:val="24"/>
              </w:rPr>
            </w:pPr>
          </w:p>
          <w:p w14:paraId="11C7AFF1" w14:textId="09A5D590" w:rsidR="00812BE3" w:rsidRDefault="00812BE3" w:rsidP="00BC272E">
            <w:pPr>
              <w:rPr>
                <w:i/>
              </w:rPr>
            </w:pPr>
          </w:p>
        </w:tc>
      </w:tr>
      <w:tr w:rsidR="003E1580" w:rsidRPr="00D26589" w14:paraId="634B680A" w14:textId="77777777" w:rsidTr="00EE3B3A">
        <w:tc>
          <w:tcPr>
            <w:tcW w:w="8721" w:type="dxa"/>
            <w:shd w:val="clear" w:color="auto" w:fill="F2F2F2" w:themeFill="background1" w:themeFillShade="F2"/>
          </w:tcPr>
          <w:p w14:paraId="733B436C" w14:textId="794AF466" w:rsidR="003E1580" w:rsidRPr="003E1580" w:rsidRDefault="003E1580" w:rsidP="00D26589">
            <w:pPr>
              <w:spacing w:before="20" w:after="40"/>
              <w:rPr>
                <w:b/>
              </w:rPr>
            </w:pPr>
            <w:r>
              <w:rPr>
                <w:b/>
              </w:rPr>
              <w:t xml:space="preserve">Fattas det beslut i systemet som har en digital </w:t>
            </w:r>
            <w:proofErr w:type="gramStart"/>
            <w:r>
              <w:rPr>
                <w:b/>
              </w:rPr>
              <w:t>signering?*</w:t>
            </w:r>
            <w:proofErr w:type="gramEnd"/>
            <w:r>
              <w:rPr>
                <w:b/>
              </w:rPr>
              <w:t xml:space="preserve"> Hur bevaras  underskriften?</w:t>
            </w:r>
          </w:p>
          <w:p w14:paraId="27E6FB82" w14:textId="6FB44EAD" w:rsidR="003E1580" w:rsidRPr="0054505D" w:rsidRDefault="003E1580" w:rsidP="00D26589">
            <w:pPr>
              <w:spacing w:before="20" w:after="40"/>
              <w:rPr>
                <w:i/>
              </w:rPr>
            </w:pPr>
            <w:r>
              <w:rPr>
                <w:i/>
              </w:rPr>
              <w:t xml:space="preserve">Med signering menas att en person med rätt behörighet signerar eller godkänner ett beslut eller en handling. Beskriv hur denna signering går till och hur den </w:t>
            </w:r>
            <w:proofErr w:type="gramStart"/>
            <w:r>
              <w:rPr>
                <w:i/>
              </w:rPr>
              <w:t>ska  bevaras</w:t>
            </w:r>
            <w:proofErr w:type="gramEnd"/>
            <w:r>
              <w:rPr>
                <w:i/>
              </w:rPr>
              <w:t xml:space="preserve">. </w:t>
            </w:r>
          </w:p>
        </w:tc>
      </w:tr>
      <w:tr w:rsidR="00812BE3" w14:paraId="0130CBD8" w14:textId="77777777" w:rsidTr="00272D50">
        <w:tc>
          <w:tcPr>
            <w:tcW w:w="8721" w:type="dxa"/>
            <w:tcBorders>
              <w:bottom w:val="single" w:sz="4" w:space="0" w:color="999999" w:themeColor="text1" w:themeTint="66"/>
            </w:tcBorders>
          </w:tcPr>
          <w:p w14:paraId="5593DC19" w14:textId="77777777" w:rsidR="00812BE3" w:rsidRDefault="00812BE3" w:rsidP="00867960">
            <w:pPr>
              <w:spacing w:after="60"/>
              <w:rPr>
                <w:i/>
              </w:rPr>
            </w:pPr>
            <w:r>
              <w:rPr>
                <w:i/>
              </w:rPr>
              <w:t>Svar:</w:t>
            </w:r>
          </w:p>
          <w:p w14:paraId="5E737F43" w14:textId="77777777" w:rsidR="00812BE3" w:rsidRPr="00D63684" w:rsidRDefault="00812BE3" w:rsidP="00BC272E">
            <w:pPr>
              <w:rPr>
                <w:sz w:val="24"/>
                <w:szCs w:val="24"/>
              </w:rPr>
            </w:pPr>
          </w:p>
          <w:p w14:paraId="2774E976" w14:textId="77777777" w:rsidR="00812BE3" w:rsidRPr="00D63684" w:rsidRDefault="00812BE3" w:rsidP="00BC272E">
            <w:pPr>
              <w:rPr>
                <w:sz w:val="24"/>
                <w:szCs w:val="24"/>
              </w:rPr>
            </w:pPr>
          </w:p>
          <w:p w14:paraId="3C7C21FD" w14:textId="5B31FAF1" w:rsidR="00812BE3" w:rsidRDefault="00812BE3" w:rsidP="00BC272E">
            <w:pPr>
              <w:rPr>
                <w:i/>
              </w:rPr>
            </w:pPr>
          </w:p>
        </w:tc>
      </w:tr>
      <w:tr w:rsidR="003E1580" w14:paraId="06C35393" w14:textId="77777777" w:rsidTr="00C91C30">
        <w:tc>
          <w:tcPr>
            <w:tcW w:w="8721" w:type="dxa"/>
            <w:shd w:val="clear" w:color="auto" w:fill="F2F2F2" w:themeFill="background1" w:themeFillShade="F2"/>
          </w:tcPr>
          <w:p w14:paraId="3C968311" w14:textId="7E2656C2" w:rsidR="003E1580" w:rsidRPr="003E1580" w:rsidRDefault="003E1580" w:rsidP="00D26589">
            <w:pPr>
              <w:spacing w:before="20" w:after="40"/>
            </w:pPr>
            <w:bookmarkStart w:id="5" w:name="_Hlk74139642"/>
            <w:r w:rsidRPr="002849EA">
              <w:rPr>
                <w:b/>
              </w:rPr>
              <w:t xml:space="preserve">Finns </w:t>
            </w:r>
            <w:r>
              <w:rPr>
                <w:b/>
              </w:rPr>
              <w:t>det en komplett informationssäkerhetsdokumentation?</w:t>
            </w:r>
          </w:p>
          <w:p w14:paraId="4DC46474" w14:textId="77777777" w:rsidR="003E1580" w:rsidRDefault="003E1580" w:rsidP="003E1580">
            <w:pPr>
              <w:spacing w:before="20" w:after="40"/>
              <w:rPr>
                <w:rStyle w:val="Hyperlnk"/>
                <w:i/>
              </w:rPr>
            </w:pPr>
            <w:r>
              <w:rPr>
                <w:i/>
              </w:rPr>
              <w:t xml:space="preserve">Varje system vid Umeå universitet ska ha dokumentation om hur arbetet med informationssäkerhet går till. </w:t>
            </w:r>
            <w:hyperlink r:id="rId13" w:history="1">
              <w:r w:rsidRPr="004443C6">
                <w:rPr>
                  <w:rStyle w:val="Hyperlnk"/>
                  <w:i/>
                </w:rPr>
                <w:t>Mer information om informationssäkerhet</w:t>
              </w:r>
            </w:hyperlink>
          </w:p>
          <w:p w14:paraId="1A59EC1A" w14:textId="22C4B72F" w:rsidR="003E1580" w:rsidRPr="00D477ED" w:rsidRDefault="003E1580" w:rsidP="003E1580">
            <w:pPr>
              <w:spacing w:before="20" w:after="40"/>
              <w:rPr>
                <w:i/>
              </w:rPr>
            </w:pPr>
            <w:r>
              <w:rPr>
                <w:i/>
              </w:rPr>
              <w:t>Kryssa i vilken information som finns och hänvisa till den här.</w:t>
            </w:r>
          </w:p>
        </w:tc>
      </w:tr>
      <w:bookmarkEnd w:id="5"/>
      <w:tr w:rsidR="00062A6A" w14:paraId="05D33F61" w14:textId="77777777" w:rsidTr="00893B0C">
        <w:tc>
          <w:tcPr>
            <w:tcW w:w="8721" w:type="dxa"/>
          </w:tcPr>
          <w:p w14:paraId="59DB222F" w14:textId="77777777" w:rsidR="00062A6A" w:rsidRDefault="00062A6A" w:rsidP="00867960">
            <w:pPr>
              <w:spacing w:after="60"/>
              <w:rPr>
                <w:i/>
              </w:rPr>
            </w:pPr>
            <w:r>
              <w:rPr>
                <w:i/>
              </w:rPr>
              <w:t>Svar:</w:t>
            </w:r>
          </w:p>
          <w:p w14:paraId="4C9D5A6F" w14:textId="5D913939" w:rsidR="004443C6" w:rsidRPr="00E77BAE" w:rsidRDefault="00000000" w:rsidP="00D477ED">
            <w:sdt>
              <w:sdtPr>
                <w:id w:val="-677971157"/>
                <w14:checkbox>
                  <w14:checked w14:val="0"/>
                  <w14:checkedState w14:val="2612" w14:font="MS Gothic"/>
                  <w14:uncheckedState w14:val="2610" w14:font="MS Gothic"/>
                </w14:checkbox>
              </w:sdtPr>
              <w:sdtContent>
                <w:r w:rsidR="00172687">
                  <w:rPr>
                    <w:rFonts w:ascii="MS Gothic" w:eastAsia="MS Gothic" w:hAnsi="MS Gothic" w:hint="eastAsia"/>
                  </w:rPr>
                  <w:t>☐</w:t>
                </w:r>
              </w:sdtContent>
            </w:sdt>
            <w:r w:rsidR="004443C6" w:rsidRPr="00E77BAE">
              <w:t xml:space="preserve"> Risk och sårbarhetsanalys</w:t>
            </w:r>
          </w:p>
          <w:p w14:paraId="0EDD40CC" w14:textId="77777777" w:rsidR="004443C6" w:rsidRPr="00E77BAE" w:rsidRDefault="004443C6" w:rsidP="00D477ED"/>
          <w:p w14:paraId="32E7E89B" w14:textId="1808498E" w:rsidR="004443C6" w:rsidRDefault="00000000" w:rsidP="00D477ED">
            <w:pPr>
              <w:rPr>
                <w:i/>
              </w:rPr>
            </w:pPr>
            <w:sdt>
              <w:sdtPr>
                <w:id w:val="105013784"/>
                <w14:checkbox>
                  <w14:checked w14:val="0"/>
                  <w14:checkedState w14:val="2612" w14:font="MS Gothic"/>
                  <w14:uncheckedState w14:val="2610" w14:font="MS Gothic"/>
                </w14:checkbox>
              </w:sdtPr>
              <w:sdtContent>
                <w:r w:rsidR="004443C6">
                  <w:rPr>
                    <w:rFonts w:ascii="MS Gothic" w:eastAsia="MS Gothic" w:hAnsi="MS Gothic" w:hint="eastAsia"/>
                  </w:rPr>
                  <w:t>☐</w:t>
                </w:r>
              </w:sdtContent>
            </w:sdt>
            <w:r w:rsidR="004443C6">
              <w:t xml:space="preserve"> </w:t>
            </w:r>
            <w:r w:rsidR="004443C6" w:rsidRPr="00E77BAE">
              <w:t xml:space="preserve">Informationsklassning </w:t>
            </w:r>
          </w:p>
        </w:tc>
      </w:tr>
    </w:tbl>
    <w:p w14:paraId="0E69F5BD" w14:textId="23311162" w:rsidR="00EB7B38" w:rsidRDefault="00EB7B38" w:rsidP="00BC3824">
      <w:pPr>
        <w:rPr>
          <w:b/>
        </w:rPr>
      </w:pPr>
    </w:p>
    <w:p w14:paraId="12050424" w14:textId="031E8998" w:rsidR="00BC3824" w:rsidRPr="0073070A" w:rsidRDefault="00EB7B38" w:rsidP="0073070A">
      <w:pPr>
        <w:rPr>
          <w:b/>
        </w:rPr>
      </w:pPr>
      <w:r>
        <w:rPr>
          <w:b/>
        </w:rPr>
        <w:br w:type="page"/>
      </w:r>
    </w:p>
    <w:tbl>
      <w:tblPr>
        <w:tblStyle w:val="Rutntstabell1ljus"/>
        <w:tblW w:w="0" w:type="auto"/>
        <w:tblLook w:val="04A0" w:firstRow="1" w:lastRow="0" w:firstColumn="1" w:lastColumn="0" w:noHBand="0" w:noVBand="1"/>
      </w:tblPr>
      <w:tblGrid>
        <w:gridCol w:w="8721"/>
      </w:tblGrid>
      <w:tr w:rsidR="00827BE2" w14:paraId="1FC62F2D" w14:textId="77777777" w:rsidTr="0073070A">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721" w:type="dxa"/>
            <w:tcBorders>
              <w:bottom w:val="single" w:sz="4" w:space="0" w:color="999999" w:themeColor="text1" w:themeTint="66"/>
            </w:tcBorders>
            <w:shd w:val="clear" w:color="auto" w:fill="D9D9D9" w:themeFill="background1" w:themeFillShade="D9"/>
            <w:vAlign w:val="center"/>
          </w:tcPr>
          <w:p w14:paraId="792872B9" w14:textId="78802D12" w:rsidR="00827BE2" w:rsidRPr="00403C59" w:rsidRDefault="00827BE2" w:rsidP="0073070A">
            <w:pPr>
              <w:pStyle w:val="Rubrik2"/>
              <w:rPr>
                <w:i/>
              </w:rPr>
            </w:pPr>
            <w:bookmarkStart w:id="6" w:name="_Toc146179656"/>
            <w:r w:rsidRPr="00156C59">
              <w:lastRenderedPageBreak/>
              <w:t>Tekniska specifikationer:</w:t>
            </w:r>
            <w:bookmarkEnd w:id="6"/>
          </w:p>
        </w:tc>
      </w:tr>
      <w:tr w:rsidR="00156524" w14:paraId="620E247C" w14:textId="77777777" w:rsidTr="006E143C">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6F41D3C9" w14:textId="60857568" w:rsidR="00156524" w:rsidRPr="00156524" w:rsidRDefault="00156524" w:rsidP="00D26589">
            <w:pPr>
              <w:spacing w:before="20" w:after="40"/>
              <w:rPr>
                <w:bCs w:val="0"/>
              </w:rPr>
            </w:pPr>
            <w:r>
              <w:t xml:space="preserve">Vilka filformat används i systemet och i vilka filformat ska informationen bevaras? </w:t>
            </w:r>
          </w:p>
          <w:p w14:paraId="2A10D027" w14:textId="3449EB47" w:rsidR="00156524" w:rsidRPr="00156524" w:rsidRDefault="00156524" w:rsidP="00D26589">
            <w:pPr>
              <w:spacing w:before="20" w:after="40"/>
              <w:rPr>
                <w:b w:val="0"/>
                <w:bCs w:val="0"/>
                <w:i/>
              </w:rPr>
            </w:pPr>
            <w:r w:rsidRPr="00156524">
              <w:rPr>
                <w:b w:val="0"/>
                <w:bCs w:val="0"/>
                <w:i/>
              </w:rPr>
              <w:t>Beskriv vilka filformat som används i systemet. Om formatet i systemet överensstämmer med bevarandeformat så skriv formatet två gånger. För mer information om godkända format se Riksarkivets föreskrift 2009:2.</w:t>
            </w:r>
          </w:p>
        </w:tc>
      </w:tr>
      <w:tr w:rsidR="00812BE3" w14:paraId="0D18D8F5" w14:textId="77777777" w:rsidTr="00272D50">
        <w:tc>
          <w:tcPr>
            <w:cnfStyle w:val="001000000000" w:firstRow="0" w:lastRow="0" w:firstColumn="1" w:lastColumn="0" w:oddVBand="0" w:evenVBand="0" w:oddHBand="0" w:evenHBand="0" w:firstRowFirstColumn="0" w:firstRowLastColumn="0" w:lastRowFirstColumn="0" w:lastRowLastColumn="0"/>
            <w:tcW w:w="8721" w:type="dxa"/>
            <w:tcBorders>
              <w:bottom w:val="single" w:sz="4" w:space="0" w:color="999999" w:themeColor="text1" w:themeTint="66"/>
            </w:tcBorders>
          </w:tcPr>
          <w:p w14:paraId="7CF670C6" w14:textId="77777777" w:rsidR="00812BE3" w:rsidRDefault="007311D6" w:rsidP="00867960">
            <w:pPr>
              <w:spacing w:after="60"/>
              <w:rPr>
                <w:b w:val="0"/>
                <w:i/>
              </w:rPr>
            </w:pPr>
            <w:r w:rsidRPr="007311D6">
              <w:rPr>
                <w:b w:val="0"/>
                <w:i/>
              </w:rPr>
              <w:t>Svar:</w:t>
            </w:r>
          </w:p>
          <w:p w14:paraId="2A684820" w14:textId="77777777" w:rsidR="007311D6" w:rsidRPr="00D63684" w:rsidRDefault="007311D6" w:rsidP="00893B0C">
            <w:pPr>
              <w:rPr>
                <w:b w:val="0"/>
                <w:bCs w:val="0"/>
                <w:sz w:val="24"/>
                <w:szCs w:val="24"/>
              </w:rPr>
            </w:pPr>
          </w:p>
          <w:p w14:paraId="0C090E34" w14:textId="77777777" w:rsidR="00B67BBF" w:rsidRPr="00D63684" w:rsidRDefault="00B67BBF" w:rsidP="00893B0C">
            <w:pPr>
              <w:rPr>
                <w:b w:val="0"/>
                <w:bCs w:val="0"/>
                <w:sz w:val="24"/>
                <w:szCs w:val="24"/>
              </w:rPr>
            </w:pPr>
          </w:p>
          <w:p w14:paraId="44A1C53F" w14:textId="7DA3B2A3" w:rsidR="00B67BBF" w:rsidRPr="007311D6" w:rsidRDefault="00B67BBF" w:rsidP="00893B0C">
            <w:pPr>
              <w:rPr>
                <w:b w:val="0"/>
                <w:i/>
              </w:rPr>
            </w:pPr>
          </w:p>
        </w:tc>
      </w:tr>
      <w:tr w:rsidR="00156524" w14:paraId="5038A5C0" w14:textId="77777777" w:rsidTr="00F07EF4">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46A60CAF" w14:textId="791D9992" w:rsidR="00156524" w:rsidRPr="00156524" w:rsidRDefault="00156524" w:rsidP="00D26589">
            <w:pPr>
              <w:spacing w:before="20" w:after="40"/>
              <w:rPr>
                <w:bCs w:val="0"/>
              </w:rPr>
            </w:pPr>
            <w:r>
              <w:t>Vilka databärare används?</w:t>
            </w:r>
          </w:p>
          <w:p w14:paraId="6AE0E185" w14:textId="639E300B" w:rsidR="00156524" w:rsidRPr="00156524" w:rsidRDefault="00156524" w:rsidP="00D26589">
            <w:pPr>
              <w:spacing w:before="20" w:after="40"/>
              <w:rPr>
                <w:b w:val="0"/>
                <w:bCs w:val="0"/>
                <w:i/>
              </w:rPr>
            </w:pPr>
            <w:r w:rsidRPr="00156524">
              <w:rPr>
                <w:b w:val="0"/>
                <w:bCs w:val="0"/>
                <w:i/>
              </w:rPr>
              <w:t>Hur lagras informationen i systemet: använder systemet en molntjänst, externa servrar eller finns systemet på en lokal hårddisk?</w:t>
            </w:r>
          </w:p>
        </w:tc>
      </w:tr>
      <w:tr w:rsidR="002849EA" w14:paraId="2F9D9F9D" w14:textId="77777777" w:rsidTr="00272D50">
        <w:tc>
          <w:tcPr>
            <w:cnfStyle w:val="001000000000" w:firstRow="0" w:lastRow="0" w:firstColumn="1" w:lastColumn="0" w:oddVBand="0" w:evenVBand="0" w:oddHBand="0" w:evenHBand="0" w:firstRowFirstColumn="0" w:firstRowLastColumn="0" w:lastRowFirstColumn="0" w:lastRowLastColumn="0"/>
            <w:tcW w:w="8721" w:type="dxa"/>
            <w:tcBorders>
              <w:bottom w:val="single" w:sz="4" w:space="0" w:color="999999" w:themeColor="text1" w:themeTint="66"/>
            </w:tcBorders>
          </w:tcPr>
          <w:p w14:paraId="394F127F" w14:textId="77777777" w:rsidR="002849EA" w:rsidRDefault="002849EA" w:rsidP="00867960">
            <w:pPr>
              <w:spacing w:after="60"/>
              <w:rPr>
                <w:b w:val="0"/>
                <w:i/>
              </w:rPr>
            </w:pPr>
            <w:r>
              <w:rPr>
                <w:b w:val="0"/>
                <w:i/>
              </w:rPr>
              <w:t>Svar:</w:t>
            </w:r>
          </w:p>
          <w:p w14:paraId="02D19F26" w14:textId="77777777" w:rsidR="002849EA" w:rsidRPr="00936EC5" w:rsidRDefault="002849EA" w:rsidP="00D63684">
            <w:pPr>
              <w:rPr>
                <w:b w:val="0"/>
                <w:bCs w:val="0"/>
                <w:sz w:val="24"/>
                <w:szCs w:val="24"/>
              </w:rPr>
            </w:pPr>
          </w:p>
          <w:p w14:paraId="6DE5B16D" w14:textId="77777777" w:rsidR="002849EA" w:rsidRPr="00936EC5" w:rsidRDefault="002849EA" w:rsidP="00893B0C">
            <w:pPr>
              <w:rPr>
                <w:b w:val="0"/>
                <w:bCs w:val="0"/>
                <w:sz w:val="24"/>
                <w:szCs w:val="24"/>
              </w:rPr>
            </w:pPr>
          </w:p>
          <w:p w14:paraId="5E66FA4F" w14:textId="613CA07C" w:rsidR="002849EA" w:rsidRPr="002849EA" w:rsidRDefault="002849EA" w:rsidP="00893B0C">
            <w:pPr>
              <w:rPr>
                <w:b w:val="0"/>
                <w:i/>
              </w:rPr>
            </w:pPr>
          </w:p>
        </w:tc>
      </w:tr>
      <w:tr w:rsidR="00604B6C" w14:paraId="2680315E" w14:textId="77777777" w:rsidTr="0047566F">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45A1FB6F" w14:textId="27201D7D" w:rsidR="00604B6C" w:rsidRPr="00604B6C" w:rsidRDefault="00604B6C" w:rsidP="00D26589">
            <w:pPr>
              <w:spacing w:before="20" w:after="40"/>
              <w:rPr>
                <w:bCs w:val="0"/>
              </w:rPr>
            </w:pPr>
            <w:r>
              <w:t xml:space="preserve">Hur används koder och </w:t>
            </w:r>
            <w:proofErr w:type="gramStart"/>
            <w:r>
              <w:t>förkortningar?*</w:t>
            </w:r>
            <w:proofErr w:type="gramEnd"/>
          </w:p>
          <w:p w14:paraId="21FC5EE4" w14:textId="3EE2D79B" w:rsidR="00604B6C" w:rsidRPr="00604B6C" w:rsidRDefault="00604B6C" w:rsidP="00D26589">
            <w:pPr>
              <w:spacing w:before="20" w:after="40"/>
              <w:rPr>
                <w:b w:val="0"/>
                <w:bCs w:val="0"/>
                <w:i/>
              </w:rPr>
            </w:pPr>
            <w:r w:rsidRPr="00604B6C">
              <w:rPr>
                <w:b w:val="0"/>
                <w:bCs w:val="0"/>
                <w:i/>
              </w:rPr>
              <w:t>Redogör vilka koder och förkortningar som används i systemet. Hänvisa till relevant systemdokumentation som beskriver hur förkortningar och koder används</w:t>
            </w:r>
            <w:r>
              <w:rPr>
                <w:b w:val="0"/>
                <w:bCs w:val="0"/>
                <w:i/>
              </w:rPr>
              <w:t>,</w:t>
            </w:r>
          </w:p>
          <w:p w14:paraId="0F074F77" w14:textId="1F762D0D" w:rsidR="00604B6C" w:rsidRPr="0046725D" w:rsidRDefault="00604B6C" w:rsidP="00D26589">
            <w:pPr>
              <w:spacing w:before="20" w:after="40"/>
              <w:rPr>
                <w:i/>
              </w:rPr>
            </w:pPr>
            <w:proofErr w:type="gramStart"/>
            <w:r>
              <w:rPr>
                <w:b w:val="0"/>
                <w:bCs w:val="0"/>
                <w:i/>
              </w:rPr>
              <w:t>t</w:t>
            </w:r>
            <w:r w:rsidRPr="00604B6C">
              <w:rPr>
                <w:b w:val="0"/>
                <w:bCs w:val="0"/>
                <w:i/>
              </w:rPr>
              <w:t>.ex.</w:t>
            </w:r>
            <w:proofErr w:type="gramEnd"/>
            <w:r w:rsidRPr="00604B6C">
              <w:rPr>
                <w:b w:val="0"/>
                <w:bCs w:val="0"/>
                <w:i/>
              </w:rPr>
              <w:t xml:space="preserve"> koder i ekonomisystem</w:t>
            </w:r>
            <w:r>
              <w:rPr>
                <w:b w:val="0"/>
                <w:bCs w:val="0"/>
                <w:i/>
              </w:rPr>
              <w:t>.</w:t>
            </w:r>
            <w:r w:rsidRPr="00604B6C">
              <w:rPr>
                <w:b w:val="0"/>
                <w:bCs w:val="0"/>
                <w:i/>
              </w:rPr>
              <w:t xml:space="preserve"> </w:t>
            </w:r>
          </w:p>
        </w:tc>
      </w:tr>
      <w:tr w:rsidR="002849EA" w14:paraId="305F9228" w14:textId="77777777" w:rsidTr="00893B0C">
        <w:tc>
          <w:tcPr>
            <w:cnfStyle w:val="001000000000" w:firstRow="0" w:lastRow="0" w:firstColumn="1" w:lastColumn="0" w:oddVBand="0" w:evenVBand="0" w:oddHBand="0" w:evenHBand="0" w:firstRowFirstColumn="0" w:firstRowLastColumn="0" w:lastRowFirstColumn="0" w:lastRowLastColumn="0"/>
            <w:tcW w:w="8721" w:type="dxa"/>
          </w:tcPr>
          <w:p w14:paraId="63BA7153" w14:textId="77777777" w:rsidR="002849EA" w:rsidRDefault="002849EA" w:rsidP="00867960">
            <w:pPr>
              <w:spacing w:after="60"/>
              <w:rPr>
                <w:b w:val="0"/>
                <w:i/>
              </w:rPr>
            </w:pPr>
            <w:r>
              <w:rPr>
                <w:b w:val="0"/>
                <w:i/>
              </w:rPr>
              <w:t>Svar:</w:t>
            </w:r>
          </w:p>
          <w:p w14:paraId="2BB68998" w14:textId="59B3A92E" w:rsidR="002849EA" w:rsidRPr="00936EC5" w:rsidRDefault="002849EA" w:rsidP="00893B0C">
            <w:pPr>
              <w:rPr>
                <w:b w:val="0"/>
                <w:bCs w:val="0"/>
                <w:sz w:val="24"/>
                <w:szCs w:val="24"/>
              </w:rPr>
            </w:pPr>
          </w:p>
          <w:p w14:paraId="5C6E2978" w14:textId="77777777" w:rsidR="007639E6" w:rsidRPr="00936EC5" w:rsidRDefault="007639E6" w:rsidP="00893B0C">
            <w:pPr>
              <w:rPr>
                <w:b w:val="0"/>
                <w:bCs w:val="0"/>
                <w:sz w:val="24"/>
                <w:szCs w:val="24"/>
              </w:rPr>
            </w:pPr>
          </w:p>
          <w:p w14:paraId="5FADFA13" w14:textId="5D8E0083" w:rsidR="002849EA" w:rsidRPr="002849EA" w:rsidRDefault="002849EA" w:rsidP="00893B0C">
            <w:pPr>
              <w:rPr>
                <w:b w:val="0"/>
                <w:i/>
              </w:rPr>
            </w:pPr>
          </w:p>
        </w:tc>
      </w:tr>
    </w:tbl>
    <w:p w14:paraId="61EA2927" w14:textId="211937E4" w:rsidR="00BC3824" w:rsidRDefault="00BC3824" w:rsidP="0074275E">
      <w:pPr>
        <w:pStyle w:val="Rubrik1"/>
      </w:pPr>
    </w:p>
    <w:tbl>
      <w:tblPr>
        <w:tblStyle w:val="Rutntstabell1ljus"/>
        <w:tblW w:w="0" w:type="auto"/>
        <w:tblLook w:val="04A0" w:firstRow="1" w:lastRow="0" w:firstColumn="1" w:lastColumn="0" w:noHBand="0" w:noVBand="1"/>
      </w:tblPr>
      <w:tblGrid>
        <w:gridCol w:w="8721"/>
      </w:tblGrid>
      <w:tr w:rsidR="00827BE2" w14:paraId="1166A79F" w14:textId="77777777" w:rsidTr="007307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21" w:type="dxa"/>
            <w:tcBorders>
              <w:bottom w:val="single" w:sz="4" w:space="0" w:color="999999" w:themeColor="text1" w:themeTint="66"/>
            </w:tcBorders>
            <w:shd w:val="clear" w:color="auto" w:fill="D9D9D9" w:themeFill="background1" w:themeFillShade="D9"/>
            <w:vAlign w:val="center"/>
          </w:tcPr>
          <w:p w14:paraId="14B57C1A" w14:textId="2444487E" w:rsidR="00827BE2" w:rsidRPr="003968D6" w:rsidRDefault="00827BE2" w:rsidP="0073070A">
            <w:pPr>
              <w:pStyle w:val="Rubrik2"/>
            </w:pPr>
            <w:bookmarkStart w:id="7" w:name="_Toc146179657"/>
            <w:r w:rsidRPr="003968D6">
              <w:t>Arkivering /gallring</w:t>
            </w:r>
            <w:bookmarkEnd w:id="7"/>
          </w:p>
        </w:tc>
      </w:tr>
      <w:tr w:rsidR="0002460D" w14:paraId="51DBED91" w14:textId="77777777" w:rsidTr="00E35CE7">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2E521860" w14:textId="6BB8FD62" w:rsidR="0002460D" w:rsidRPr="0002460D" w:rsidRDefault="0002460D" w:rsidP="00943659">
            <w:pPr>
              <w:spacing w:before="20" w:after="40"/>
            </w:pPr>
            <w:r>
              <w:t xml:space="preserve">Går det att gallra ur </w:t>
            </w:r>
            <w:proofErr w:type="gramStart"/>
            <w:r>
              <w:t>systemet</w:t>
            </w:r>
            <w:r w:rsidRPr="00C539EC">
              <w:t>?*</w:t>
            </w:r>
            <w:proofErr w:type="gramEnd"/>
            <w:r>
              <w:t xml:space="preserve"> </w:t>
            </w:r>
            <w:r w:rsidRPr="00AE23A6">
              <w:t xml:space="preserve">Om ja) </w:t>
            </w:r>
            <w:r>
              <w:t>På v</w:t>
            </w:r>
            <w:r w:rsidRPr="00AE23A6">
              <w:t>ilket sätt går gallring till</w:t>
            </w:r>
            <w:r>
              <w:t xml:space="preserve">? </w:t>
            </w:r>
            <w:r w:rsidRPr="00AE23A6">
              <w:t>Om nej) Hur säkerställs att gallring sker?</w:t>
            </w:r>
          </w:p>
          <w:p w14:paraId="4474D9FF" w14:textId="19D8D438" w:rsidR="0002460D" w:rsidRPr="0002460D" w:rsidRDefault="0002460D" w:rsidP="00D26589">
            <w:pPr>
              <w:spacing w:before="20" w:after="40"/>
              <w:rPr>
                <w:b w:val="0"/>
                <w:bCs w:val="0"/>
                <w:i/>
              </w:rPr>
            </w:pPr>
            <w:r w:rsidRPr="0002460D">
              <w:rPr>
                <w:b w:val="0"/>
                <w:bCs w:val="0"/>
                <w:i/>
              </w:rPr>
              <w:t xml:space="preserve">Om det finns beslut på att informationen ska gallras så måste det ske efter utsatt gallringsfrist. </w:t>
            </w:r>
          </w:p>
        </w:tc>
      </w:tr>
      <w:tr w:rsidR="002A5C7D" w14:paraId="24AD7E81" w14:textId="77777777" w:rsidTr="00AA6EAC">
        <w:tc>
          <w:tcPr>
            <w:cnfStyle w:val="001000000000" w:firstRow="0" w:lastRow="0" w:firstColumn="1" w:lastColumn="0" w:oddVBand="0" w:evenVBand="0" w:oddHBand="0" w:evenHBand="0" w:firstRowFirstColumn="0" w:firstRowLastColumn="0" w:lastRowFirstColumn="0" w:lastRowLastColumn="0"/>
            <w:tcW w:w="8721" w:type="dxa"/>
            <w:tcBorders>
              <w:bottom w:val="single" w:sz="4" w:space="0" w:color="999999" w:themeColor="text1" w:themeTint="66"/>
            </w:tcBorders>
          </w:tcPr>
          <w:p w14:paraId="3E80C9C7" w14:textId="77777777" w:rsidR="002A5C7D" w:rsidRDefault="002A5C7D" w:rsidP="00867960">
            <w:pPr>
              <w:spacing w:after="60"/>
              <w:rPr>
                <w:b w:val="0"/>
                <w:i/>
              </w:rPr>
            </w:pPr>
            <w:r w:rsidRPr="002A5C7D">
              <w:rPr>
                <w:b w:val="0"/>
                <w:i/>
              </w:rPr>
              <w:t>Svar:</w:t>
            </w:r>
          </w:p>
          <w:p w14:paraId="15F21EE4" w14:textId="77777777" w:rsidR="002A5C7D" w:rsidRPr="00B77077" w:rsidRDefault="002A5C7D" w:rsidP="00401228">
            <w:pPr>
              <w:rPr>
                <w:b w:val="0"/>
                <w:bCs w:val="0"/>
                <w:sz w:val="24"/>
                <w:szCs w:val="24"/>
              </w:rPr>
            </w:pPr>
          </w:p>
          <w:p w14:paraId="077B3CF2" w14:textId="77777777" w:rsidR="002A5C7D" w:rsidRPr="00B77077" w:rsidRDefault="002A5C7D" w:rsidP="00401228">
            <w:pPr>
              <w:rPr>
                <w:b w:val="0"/>
                <w:bCs w:val="0"/>
                <w:sz w:val="24"/>
                <w:szCs w:val="24"/>
              </w:rPr>
            </w:pPr>
          </w:p>
          <w:p w14:paraId="3ADBFE09" w14:textId="0939BFAE" w:rsidR="007639E6" w:rsidRPr="00401228" w:rsidRDefault="007639E6" w:rsidP="00401228">
            <w:pPr>
              <w:rPr>
                <w:i/>
              </w:rPr>
            </w:pPr>
          </w:p>
        </w:tc>
      </w:tr>
      <w:tr w:rsidR="00ED695E" w14:paraId="7A7FDCF4" w14:textId="77777777" w:rsidTr="00036E47">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20B8CF24" w14:textId="3D34A722" w:rsidR="00ED695E" w:rsidRPr="00ED695E" w:rsidRDefault="00ED695E" w:rsidP="00D26589">
            <w:pPr>
              <w:spacing w:before="20" w:after="40"/>
              <w:rPr>
                <w:bCs w:val="0"/>
              </w:rPr>
            </w:pPr>
            <w:r>
              <w:t xml:space="preserve">Rapporterar systemet att gallring har ägt </w:t>
            </w:r>
            <w:proofErr w:type="gramStart"/>
            <w:r>
              <w:t>rum?*</w:t>
            </w:r>
            <w:proofErr w:type="gramEnd"/>
          </w:p>
          <w:p w14:paraId="11A177DC" w14:textId="350C45C6" w:rsidR="00ED695E" w:rsidRPr="00ED695E" w:rsidRDefault="00ED695E" w:rsidP="00D26589">
            <w:pPr>
              <w:spacing w:before="20" w:after="40"/>
              <w:rPr>
                <w:b w:val="0"/>
                <w:bCs w:val="0"/>
                <w:i/>
              </w:rPr>
            </w:pPr>
            <w:r w:rsidRPr="00ED695E">
              <w:rPr>
                <w:b w:val="0"/>
                <w:bCs w:val="0"/>
                <w:i/>
              </w:rPr>
              <w:t>När gallring sker ska det loggas, vad som gallrats, tidpunkt för gallring och vem som utfört gallring eller om gallring är automatiserad.</w:t>
            </w:r>
            <w:r w:rsidRPr="00ED695E">
              <w:rPr>
                <w:b w:val="0"/>
                <w:bCs w:val="0"/>
                <w:i/>
              </w:rPr>
              <w:br/>
              <w:t>Om systemet inte kan ta fram egna gallringsprotokoll måste gallring rapporteras manuellt.</w:t>
            </w:r>
          </w:p>
        </w:tc>
      </w:tr>
      <w:tr w:rsidR="002A5C7D" w14:paraId="25BBA26B" w14:textId="77777777" w:rsidTr="00AA6EAC">
        <w:tc>
          <w:tcPr>
            <w:cnfStyle w:val="001000000000" w:firstRow="0" w:lastRow="0" w:firstColumn="1" w:lastColumn="0" w:oddVBand="0" w:evenVBand="0" w:oddHBand="0" w:evenHBand="0" w:firstRowFirstColumn="0" w:firstRowLastColumn="0" w:lastRowFirstColumn="0" w:lastRowLastColumn="0"/>
            <w:tcW w:w="8721" w:type="dxa"/>
            <w:tcBorders>
              <w:bottom w:val="single" w:sz="4" w:space="0" w:color="999999" w:themeColor="text1" w:themeTint="66"/>
            </w:tcBorders>
          </w:tcPr>
          <w:p w14:paraId="15DC9384" w14:textId="77777777" w:rsidR="002A5C7D" w:rsidRDefault="002A5C7D" w:rsidP="00867960">
            <w:pPr>
              <w:spacing w:after="60"/>
              <w:rPr>
                <w:b w:val="0"/>
                <w:i/>
              </w:rPr>
            </w:pPr>
            <w:r w:rsidRPr="002A5C7D">
              <w:rPr>
                <w:b w:val="0"/>
                <w:i/>
              </w:rPr>
              <w:t>Svar:</w:t>
            </w:r>
          </w:p>
          <w:p w14:paraId="2DEBCB68" w14:textId="1DDDD560" w:rsidR="002A5C7D" w:rsidRPr="00B77077" w:rsidRDefault="002A5C7D" w:rsidP="00893B0C">
            <w:pPr>
              <w:rPr>
                <w:b w:val="0"/>
                <w:bCs w:val="0"/>
                <w:sz w:val="24"/>
                <w:szCs w:val="24"/>
              </w:rPr>
            </w:pPr>
          </w:p>
          <w:p w14:paraId="624F85F6" w14:textId="77777777" w:rsidR="007639E6" w:rsidRPr="00B77077" w:rsidRDefault="007639E6" w:rsidP="00893B0C">
            <w:pPr>
              <w:rPr>
                <w:b w:val="0"/>
                <w:bCs w:val="0"/>
                <w:sz w:val="24"/>
                <w:szCs w:val="24"/>
              </w:rPr>
            </w:pPr>
          </w:p>
          <w:p w14:paraId="7A76417F" w14:textId="68B61FB8" w:rsidR="002A5C7D" w:rsidRDefault="002A5C7D" w:rsidP="00893B0C">
            <w:pPr>
              <w:rPr>
                <w:b w:val="0"/>
              </w:rPr>
            </w:pPr>
          </w:p>
        </w:tc>
      </w:tr>
      <w:tr w:rsidR="00ED695E" w14:paraId="744AD4BE" w14:textId="77777777" w:rsidTr="006F2467">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5757D384" w14:textId="1F0D4EC4" w:rsidR="00ED695E" w:rsidRPr="00ED695E" w:rsidRDefault="00ED695E" w:rsidP="00D26589">
            <w:pPr>
              <w:spacing w:before="20" w:after="40"/>
              <w:rPr>
                <w:b w:val="0"/>
                <w:bCs w:val="0"/>
              </w:rPr>
            </w:pPr>
            <w:r>
              <w:lastRenderedPageBreak/>
              <w:t xml:space="preserve">Hanterar systemet information som inte anses vara allmän handling till exempel </w:t>
            </w:r>
            <w:proofErr w:type="gramStart"/>
            <w:r>
              <w:t>arbetsmaterial?*</w:t>
            </w:r>
            <w:proofErr w:type="gramEnd"/>
          </w:p>
          <w:p w14:paraId="0FF63B3A" w14:textId="2075840E" w:rsidR="00ED695E" w:rsidRPr="00ED695E" w:rsidRDefault="00ED695E" w:rsidP="00D26589">
            <w:pPr>
              <w:spacing w:before="20" w:after="40"/>
              <w:rPr>
                <w:b w:val="0"/>
                <w:bCs w:val="0"/>
                <w:i/>
              </w:rPr>
            </w:pPr>
            <w:r w:rsidRPr="00ED695E">
              <w:rPr>
                <w:b w:val="0"/>
                <w:bCs w:val="0"/>
                <w:i/>
              </w:rPr>
              <w:t>Information som inte anses vara allmän handling kan rensas utan gallringsbeslut.</w:t>
            </w:r>
          </w:p>
        </w:tc>
      </w:tr>
      <w:tr w:rsidR="002A5C7D" w14:paraId="064286A9" w14:textId="77777777" w:rsidTr="00AA6EAC">
        <w:tc>
          <w:tcPr>
            <w:cnfStyle w:val="001000000000" w:firstRow="0" w:lastRow="0" w:firstColumn="1" w:lastColumn="0" w:oddVBand="0" w:evenVBand="0" w:oddHBand="0" w:evenHBand="0" w:firstRowFirstColumn="0" w:firstRowLastColumn="0" w:lastRowFirstColumn="0" w:lastRowLastColumn="0"/>
            <w:tcW w:w="8721" w:type="dxa"/>
            <w:tcBorders>
              <w:bottom w:val="single" w:sz="4" w:space="0" w:color="999999" w:themeColor="text1" w:themeTint="66"/>
            </w:tcBorders>
          </w:tcPr>
          <w:p w14:paraId="78B06D50" w14:textId="77777777" w:rsidR="002A5C7D" w:rsidRDefault="002A5C7D" w:rsidP="00867960">
            <w:pPr>
              <w:spacing w:after="60"/>
              <w:rPr>
                <w:b w:val="0"/>
                <w:i/>
              </w:rPr>
            </w:pPr>
            <w:r w:rsidRPr="002A5C7D">
              <w:rPr>
                <w:b w:val="0"/>
                <w:i/>
              </w:rPr>
              <w:t>Svar:</w:t>
            </w:r>
          </w:p>
          <w:p w14:paraId="0DCF1517" w14:textId="1FD31027" w:rsidR="009D605F" w:rsidRPr="00B77077" w:rsidRDefault="009D605F" w:rsidP="001E2288">
            <w:pPr>
              <w:rPr>
                <w:b w:val="0"/>
                <w:bCs w:val="0"/>
                <w:sz w:val="24"/>
                <w:szCs w:val="24"/>
              </w:rPr>
            </w:pPr>
          </w:p>
          <w:p w14:paraId="7F1F5D37" w14:textId="77777777" w:rsidR="007639E6" w:rsidRPr="00B77077" w:rsidRDefault="007639E6" w:rsidP="001E2288">
            <w:pPr>
              <w:rPr>
                <w:b w:val="0"/>
                <w:bCs w:val="0"/>
                <w:sz w:val="24"/>
                <w:szCs w:val="24"/>
              </w:rPr>
            </w:pPr>
          </w:p>
          <w:p w14:paraId="5AAEFD91" w14:textId="70ABE723" w:rsidR="009D605F" w:rsidRDefault="009D605F" w:rsidP="001E2288"/>
        </w:tc>
      </w:tr>
      <w:tr w:rsidR="00ED695E" w14:paraId="7DA84194" w14:textId="77777777" w:rsidTr="0056423E">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7FD4F7FB" w14:textId="77777777" w:rsidR="00ED695E" w:rsidRDefault="00ED695E" w:rsidP="00C539EC">
            <w:pPr>
              <w:spacing w:before="20" w:after="40"/>
            </w:pPr>
            <w:r>
              <w:t>Hur åtskiljs bevarandeinformation från information som ska gallras?</w:t>
            </w:r>
          </w:p>
          <w:p w14:paraId="3C75C3DC" w14:textId="7B03D3C5" w:rsidR="00ED695E" w:rsidRPr="00ED695E" w:rsidRDefault="00ED695E" w:rsidP="00D26589">
            <w:pPr>
              <w:spacing w:before="20" w:after="40"/>
            </w:pPr>
            <w:r>
              <w:t>Och hur åtskiljs information som ska gallras från information som kan rensas? *</w:t>
            </w:r>
          </w:p>
          <w:p w14:paraId="19AC2F88" w14:textId="5CE0359C" w:rsidR="00ED695E" w:rsidRPr="00ED695E" w:rsidRDefault="00ED695E" w:rsidP="00ED695E">
            <w:pPr>
              <w:spacing w:before="20" w:after="40"/>
              <w:rPr>
                <w:b w:val="0"/>
                <w:bCs w:val="0"/>
                <w:i/>
              </w:rPr>
            </w:pPr>
            <w:r w:rsidRPr="00ED695E">
              <w:rPr>
                <w:b w:val="0"/>
                <w:bCs w:val="0"/>
                <w:i/>
              </w:rPr>
              <w:t>Hur hålls information som ska bevaras isär från det som ska gallras och det som ska rensas? Med att rensa menas ta bort arbetsmaterial. Med att gallra menas förstöra allmänna handlingar, vilket kräver ett gallringsbeslut.</w:t>
            </w:r>
          </w:p>
        </w:tc>
      </w:tr>
      <w:tr w:rsidR="009D605F" w14:paraId="494B4022" w14:textId="77777777" w:rsidTr="00AA6EAC">
        <w:tc>
          <w:tcPr>
            <w:cnfStyle w:val="001000000000" w:firstRow="0" w:lastRow="0" w:firstColumn="1" w:lastColumn="0" w:oddVBand="0" w:evenVBand="0" w:oddHBand="0" w:evenHBand="0" w:firstRowFirstColumn="0" w:firstRowLastColumn="0" w:lastRowFirstColumn="0" w:lastRowLastColumn="0"/>
            <w:tcW w:w="8721" w:type="dxa"/>
            <w:tcBorders>
              <w:bottom w:val="single" w:sz="4" w:space="0" w:color="999999" w:themeColor="text1" w:themeTint="66"/>
            </w:tcBorders>
          </w:tcPr>
          <w:p w14:paraId="688B93FE" w14:textId="77777777" w:rsidR="009D605F" w:rsidRDefault="009D605F" w:rsidP="00867960">
            <w:pPr>
              <w:spacing w:after="60"/>
              <w:rPr>
                <w:b w:val="0"/>
                <w:i/>
              </w:rPr>
            </w:pPr>
            <w:r>
              <w:rPr>
                <w:b w:val="0"/>
                <w:i/>
              </w:rPr>
              <w:t>Svar:</w:t>
            </w:r>
          </w:p>
          <w:p w14:paraId="13C86602" w14:textId="77777777" w:rsidR="009D605F" w:rsidRPr="00B77077" w:rsidRDefault="009D605F" w:rsidP="009D605F">
            <w:pPr>
              <w:rPr>
                <w:b w:val="0"/>
                <w:bCs w:val="0"/>
                <w:sz w:val="24"/>
                <w:szCs w:val="24"/>
              </w:rPr>
            </w:pPr>
          </w:p>
          <w:p w14:paraId="70FE0233" w14:textId="77777777" w:rsidR="009D605F" w:rsidRPr="00B77077" w:rsidRDefault="009D605F" w:rsidP="009D605F">
            <w:pPr>
              <w:rPr>
                <w:b w:val="0"/>
                <w:bCs w:val="0"/>
                <w:sz w:val="24"/>
                <w:szCs w:val="24"/>
              </w:rPr>
            </w:pPr>
          </w:p>
          <w:p w14:paraId="71FB1B17" w14:textId="7147F7E5" w:rsidR="007639E6" w:rsidRPr="002A5C7D" w:rsidRDefault="007639E6" w:rsidP="009D605F">
            <w:pPr>
              <w:rPr>
                <w:b w:val="0"/>
                <w:i/>
              </w:rPr>
            </w:pPr>
          </w:p>
        </w:tc>
      </w:tr>
      <w:tr w:rsidR="00626B05" w14:paraId="0C997255" w14:textId="77777777" w:rsidTr="005741A9">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1C989BD7" w14:textId="77777777" w:rsidR="00626B05" w:rsidRPr="00C539EC" w:rsidRDefault="00626B05" w:rsidP="00C539EC">
            <w:pPr>
              <w:spacing w:before="20" w:after="40"/>
              <w:rPr>
                <w:b w:val="0"/>
                <w:bCs w:val="0"/>
              </w:rPr>
            </w:pPr>
            <w:r>
              <w:t xml:space="preserve">Sker det automatiska överföringar ur systemet till system för </w:t>
            </w:r>
            <w:proofErr w:type="gramStart"/>
            <w:r>
              <w:t>bevarande?*</w:t>
            </w:r>
            <w:proofErr w:type="gramEnd"/>
          </w:p>
          <w:p w14:paraId="4A67D66A" w14:textId="2369601A" w:rsidR="00626B05" w:rsidRPr="00626B05" w:rsidRDefault="00626B05" w:rsidP="00D26589">
            <w:pPr>
              <w:spacing w:before="20" w:after="40"/>
              <w:rPr>
                <w:b w:val="0"/>
                <w:bCs w:val="0"/>
                <w:i/>
              </w:rPr>
            </w:pPr>
            <w:r w:rsidRPr="00626B05">
              <w:rPr>
                <w:b w:val="0"/>
                <w:bCs w:val="0"/>
                <w:i/>
              </w:rPr>
              <w:t>Beskriv hur ofta överföringar sker och i vilka mängder.</w:t>
            </w:r>
          </w:p>
        </w:tc>
      </w:tr>
      <w:tr w:rsidR="009D605F" w14:paraId="6C3B6A0B" w14:textId="77777777" w:rsidTr="00AA6EAC">
        <w:tc>
          <w:tcPr>
            <w:cnfStyle w:val="001000000000" w:firstRow="0" w:lastRow="0" w:firstColumn="1" w:lastColumn="0" w:oddVBand="0" w:evenVBand="0" w:oddHBand="0" w:evenHBand="0" w:firstRowFirstColumn="0" w:firstRowLastColumn="0" w:lastRowFirstColumn="0" w:lastRowLastColumn="0"/>
            <w:tcW w:w="8721" w:type="dxa"/>
            <w:tcBorders>
              <w:bottom w:val="single" w:sz="4" w:space="0" w:color="999999" w:themeColor="text1" w:themeTint="66"/>
            </w:tcBorders>
          </w:tcPr>
          <w:p w14:paraId="2337EC9B" w14:textId="77777777" w:rsidR="009D605F" w:rsidRDefault="009D605F" w:rsidP="00867960">
            <w:pPr>
              <w:spacing w:after="60"/>
              <w:rPr>
                <w:bCs w:val="0"/>
                <w:i/>
              </w:rPr>
            </w:pPr>
            <w:r>
              <w:rPr>
                <w:b w:val="0"/>
                <w:i/>
              </w:rPr>
              <w:t>Svar:</w:t>
            </w:r>
          </w:p>
          <w:p w14:paraId="2FB1A5B9" w14:textId="77777777" w:rsidR="008B26C4" w:rsidRPr="00B77077" w:rsidRDefault="008B26C4" w:rsidP="009D605F">
            <w:pPr>
              <w:rPr>
                <w:b w:val="0"/>
                <w:bCs w:val="0"/>
                <w:sz w:val="24"/>
                <w:szCs w:val="24"/>
              </w:rPr>
            </w:pPr>
          </w:p>
          <w:p w14:paraId="3F6877FE" w14:textId="77777777" w:rsidR="00423947" w:rsidRPr="00B77077" w:rsidRDefault="00423947" w:rsidP="009D605F">
            <w:pPr>
              <w:rPr>
                <w:b w:val="0"/>
                <w:bCs w:val="0"/>
                <w:sz w:val="24"/>
                <w:szCs w:val="24"/>
              </w:rPr>
            </w:pPr>
          </w:p>
          <w:p w14:paraId="1C1EFF78" w14:textId="5BA76206" w:rsidR="007639E6" w:rsidRPr="002A5C7D" w:rsidRDefault="007639E6" w:rsidP="009D605F">
            <w:pPr>
              <w:rPr>
                <w:b w:val="0"/>
                <w:i/>
              </w:rPr>
            </w:pPr>
          </w:p>
        </w:tc>
      </w:tr>
      <w:tr w:rsidR="00626B05" w14:paraId="3446BBB1" w14:textId="77777777" w:rsidTr="00DA6FBF">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41BE8F1E" w14:textId="77777777" w:rsidR="00626B05" w:rsidRDefault="00626B05" w:rsidP="00C539EC">
            <w:pPr>
              <w:spacing w:before="20" w:after="40"/>
              <w:rPr>
                <w:bCs w:val="0"/>
              </w:rPr>
            </w:pPr>
            <w:r>
              <w:t xml:space="preserve">Är fil-formaten i systemet godkända bevarandeformat eller måste konvertering </w:t>
            </w:r>
            <w:proofErr w:type="gramStart"/>
            <w:r>
              <w:t>göras?*</w:t>
            </w:r>
            <w:proofErr w:type="gramEnd"/>
            <w:r w:rsidRPr="00C539EC">
              <w:t xml:space="preserve"> </w:t>
            </w:r>
            <w:r>
              <w:t>När senast sker konvertering till ett godkänt bevarandeformat?*</w:t>
            </w:r>
          </w:p>
          <w:p w14:paraId="1F37A1CB" w14:textId="36143EEB" w:rsidR="00626B05" w:rsidRPr="00626B05" w:rsidRDefault="00626B05" w:rsidP="00D26589">
            <w:pPr>
              <w:spacing w:before="20" w:after="40"/>
              <w:rPr>
                <w:b w:val="0"/>
                <w:bCs w:val="0"/>
                <w:i/>
              </w:rPr>
            </w:pPr>
            <w:r w:rsidRPr="00626B05">
              <w:rPr>
                <w:b w:val="0"/>
                <w:bCs w:val="0"/>
                <w:i/>
              </w:rPr>
              <w:t xml:space="preserve">Stämmer formatet överens med eller går det att konvertera till ett format som stämmer med riksarkivets föreskrifter, vid arkivering av informationen i systemet. </w:t>
            </w:r>
            <w:hyperlink r:id="rId14" w:history="1">
              <w:r w:rsidRPr="00626B05">
                <w:rPr>
                  <w:b w:val="0"/>
                  <w:bCs w:val="0"/>
                  <w:i/>
                </w:rPr>
                <w:t>Se RA-FS 2009:2</w:t>
              </w:r>
            </w:hyperlink>
          </w:p>
        </w:tc>
      </w:tr>
      <w:tr w:rsidR="009D605F" w14:paraId="784F47FC" w14:textId="77777777" w:rsidTr="00AA6EAC">
        <w:tc>
          <w:tcPr>
            <w:cnfStyle w:val="001000000000" w:firstRow="0" w:lastRow="0" w:firstColumn="1" w:lastColumn="0" w:oddVBand="0" w:evenVBand="0" w:oddHBand="0" w:evenHBand="0" w:firstRowFirstColumn="0" w:firstRowLastColumn="0" w:lastRowFirstColumn="0" w:lastRowLastColumn="0"/>
            <w:tcW w:w="8721" w:type="dxa"/>
            <w:tcBorders>
              <w:bottom w:val="single" w:sz="4" w:space="0" w:color="999999" w:themeColor="text1" w:themeTint="66"/>
            </w:tcBorders>
          </w:tcPr>
          <w:p w14:paraId="001E82DD" w14:textId="77777777" w:rsidR="009D605F" w:rsidRDefault="009D605F" w:rsidP="00867960">
            <w:pPr>
              <w:spacing w:after="60"/>
              <w:rPr>
                <w:b w:val="0"/>
                <w:i/>
              </w:rPr>
            </w:pPr>
            <w:r>
              <w:rPr>
                <w:b w:val="0"/>
                <w:i/>
              </w:rPr>
              <w:t>Svar:</w:t>
            </w:r>
          </w:p>
          <w:p w14:paraId="5839EFC8" w14:textId="77777777" w:rsidR="009D605F" w:rsidRPr="00B77077" w:rsidRDefault="009D605F" w:rsidP="00B77077">
            <w:pPr>
              <w:rPr>
                <w:b w:val="0"/>
                <w:bCs w:val="0"/>
                <w:sz w:val="24"/>
                <w:szCs w:val="24"/>
              </w:rPr>
            </w:pPr>
          </w:p>
          <w:p w14:paraId="2BC483BA" w14:textId="77777777" w:rsidR="009D605F" w:rsidRPr="00B77077" w:rsidRDefault="009D605F" w:rsidP="009D605F">
            <w:pPr>
              <w:rPr>
                <w:b w:val="0"/>
                <w:bCs w:val="0"/>
                <w:sz w:val="24"/>
                <w:szCs w:val="24"/>
              </w:rPr>
            </w:pPr>
          </w:p>
          <w:p w14:paraId="3D85842C" w14:textId="77777777" w:rsidR="009D605F" w:rsidRPr="00B77077" w:rsidRDefault="009D605F" w:rsidP="009D605F">
            <w:pPr>
              <w:rPr>
                <w:b w:val="0"/>
                <w:bCs w:val="0"/>
                <w:sz w:val="24"/>
                <w:szCs w:val="24"/>
              </w:rPr>
            </w:pPr>
          </w:p>
          <w:p w14:paraId="382B830C" w14:textId="7474BD0D" w:rsidR="009D605F" w:rsidRPr="002A5C7D" w:rsidRDefault="009D605F" w:rsidP="009D605F">
            <w:pPr>
              <w:rPr>
                <w:b w:val="0"/>
                <w:i/>
              </w:rPr>
            </w:pPr>
          </w:p>
        </w:tc>
      </w:tr>
      <w:tr w:rsidR="00626B05" w14:paraId="12561F37" w14:textId="77777777" w:rsidTr="007D7882">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43B59EF6" w14:textId="29A01B69" w:rsidR="00626B05" w:rsidRPr="00C539EC" w:rsidRDefault="00626B05" w:rsidP="00C539EC">
            <w:pPr>
              <w:spacing w:before="20" w:after="40"/>
              <w:rPr>
                <w:b w:val="0"/>
                <w:bCs w:val="0"/>
              </w:rPr>
            </w:pPr>
            <w:r>
              <w:t xml:space="preserve">Om systemet är utvecklad vid </w:t>
            </w:r>
            <w:r w:rsidRPr="00843D64">
              <w:t>Umeå Universitet</w:t>
            </w:r>
            <w:r>
              <w:t xml:space="preserve">, hur bevaras källkoden för </w:t>
            </w:r>
            <w:proofErr w:type="gramStart"/>
            <w:r>
              <w:t>systemet?*</w:t>
            </w:r>
            <w:proofErr w:type="gramEnd"/>
          </w:p>
          <w:p w14:paraId="5DC965E0" w14:textId="7E484F07" w:rsidR="00626B05" w:rsidRDefault="00626B05" w:rsidP="00D26589">
            <w:pPr>
              <w:spacing w:before="20" w:after="40"/>
              <w:rPr>
                <w:i/>
              </w:rPr>
            </w:pPr>
            <w:r w:rsidRPr="00626B05">
              <w:rPr>
                <w:b w:val="0"/>
                <w:bCs w:val="0"/>
                <w:i/>
              </w:rPr>
              <w:t>Egenutvecklade system ska bevaras</w:t>
            </w:r>
            <w:r>
              <w:rPr>
                <w:i/>
              </w:rPr>
              <w:t>.</w:t>
            </w:r>
          </w:p>
        </w:tc>
      </w:tr>
      <w:tr w:rsidR="009D605F" w14:paraId="512848C9" w14:textId="77777777" w:rsidTr="00893B0C">
        <w:tc>
          <w:tcPr>
            <w:cnfStyle w:val="001000000000" w:firstRow="0" w:lastRow="0" w:firstColumn="1" w:lastColumn="0" w:oddVBand="0" w:evenVBand="0" w:oddHBand="0" w:evenHBand="0" w:firstRowFirstColumn="0" w:firstRowLastColumn="0" w:lastRowFirstColumn="0" w:lastRowLastColumn="0"/>
            <w:tcW w:w="8721" w:type="dxa"/>
          </w:tcPr>
          <w:p w14:paraId="3BC354C3" w14:textId="77777777" w:rsidR="009D605F" w:rsidRDefault="009D605F" w:rsidP="00867960">
            <w:pPr>
              <w:spacing w:after="60"/>
              <w:rPr>
                <w:b w:val="0"/>
                <w:i/>
              </w:rPr>
            </w:pPr>
            <w:r>
              <w:rPr>
                <w:b w:val="0"/>
                <w:i/>
              </w:rPr>
              <w:t>Svar:</w:t>
            </w:r>
          </w:p>
          <w:p w14:paraId="328D962C" w14:textId="77777777" w:rsidR="009D605F" w:rsidRPr="00B77077" w:rsidRDefault="009D605F" w:rsidP="009D605F">
            <w:pPr>
              <w:rPr>
                <w:b w:val="0"/>
                <w:bCs w:val="0"/>
                <w:sz w:val="24"/>
                <w:szCs w:val="24"/>
              </w:rPr>
            </w:pPr>
          </w:p>
          <w:p w14:paraId="2D290709" w14:textId="77777777" w:rsidR="00423947" w:rsidRPr="00B77077" w:rsidRDefault="00423947" w:rsidP="009D605F">
            <w:pPr>
              <w:rPr>
                <w:b w:val="0"/>
                <w:bCs w:val="0"/>
                <w:sz w:val="24"/>
                <w:szCs w:val="24"/>
              </w:rPr>
            </w:pPr>
          </w:p>
          <w:p w14:paraId="294EDAB0" w14:textId="54F098F6" w:rsidR="00913127" w:rsidRPr="002A5C7D" w:rsidRDefault="00913127" w:rsidP="009D605F">
            <w:pPr>
              <w:rPr>
                <w:b w:val="0"/>
                <w:i/>
              </w:rPr>
            </w:pPr>
          </w:p>
        </w:tc>
      </w:tr>
    </w:tbl>
    <w:p w14:paraId="0A242BC3" w14:textId="77777777" w:rsidR="00BC3824" w:rsidRDefault="00BC3824" w:rsidP="0074275E">
      <w:pPr>
        <w:pStyle w:val="Rubrik1"/>
      </w:pPr>
    </w:p>
    <w:tbl>
      <w:tblPr>
        <w:tblStyle w:val="Rutntstabell1ljus"/>
        <w:tblW w:w="0" w:type="auto"/>
        <w:tblLook w:val="04A0" w:firstRow="1" w:lastRow="0" w:firstColumn="1" w:lastColumn="0" w:noHBand="0" w:noVBand="1"/>
      </w:tblPr>
      <w:tblGrid>
        <w:gridCol w:w="8721"/>
      </w:tblGrid>
      <w:tr w:rsidR="00827BE2" w14:paraId="64A3D2ED" w14:textId="77777777" w:rsidTr="007307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21" w:type="dxa"/>
            <w:tcBorders>
              <w:bottom w:val="single" w:sz="4" w:space="0" w:color="999999"/>
            </w:tcBorders>
            <w:shd w:val="clear" w:color="auto" w:fill="D9D9D9" w:themeFill="background1" w:themeFillShade="D9"/>
            <w:vAlign w:val="center"/>
          </w:tcPr>
          <w:p w14:paraId="12A87BD8" w14:textId="2B255C04" w:rsidR="00827BE2" w:rsidRPr="00B715D4" w:rsidRDefault="00827BE2" w:rsidP="00B715D4">
            <w:pPr>
              <w:pStyle w:val="Rubrik2"/>
            </w:pPr>
            <w:bookmarkStart w:id="8" w:name="_Toc146179658"/>
            <w:r w:rsidRPr="00B715D4">
              <w:t>Avveckling</w:t>
            </w:r>
            <w:r w:rsidR="00B87B6D" w:rsidRPr="00B715D4">
              <w:t xml:space="preserve"> &amp; leverans</w:t>
            </w:r>
            <w:bookmarkEnd w:id="8"/>
          </w:p>
        </w:tc>
      </w:tr>
      <w:tr w:rsidR="00A24076" w14:paraId="331E4111" w14:textId="77777777" w:rsidTr="00034315">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04A6D70A" w14:textId="77777777" w:rsidR="00A24076" w:rsidRDefault="00A24076" w:rsidP="00A24076">
            <w:pPr>
              <w:spacing w:before="20" w:after="40"/>
              <w:rPr>
                <w:bCs w:val="0"/>
              </w:rPr>
            </w:pPr>
            <w:bookmarkStart w:id="9" w:name="_Hlk102483451"/>
            <w:r>
              <w:t xml:space="preserve">Finns det ett datum för </w:t>
            </w:r>
            <w:proofErr w:type="gramStart"/>
            <w:r>
              <w:t>avveckling?*</w:t>
            </w:r>
            <w:proofErr w:type="gramEnd"/>
            <w:r>
              <w:t xml:space="preserve"> </w:t>
            </w:r>
          </w:p>
          <w:p w14:paraId="506AFAA4" w14:textId="50E1E1F8" w:rsidR="00A24076" w:rsidRPr="00A24076" w:rsidRDefault="00A24076" w:rsidP="00D26589">
            <w:pPr>
              <w:spacing w:before="20" w:after="40"/>
              <w:rPr>
                <w:b w:val="0"/>
                <w:bCs w:val="0"/>
                <w:i/>
              </w:rPr>
            </w:pPr>
            <w:r w:rsidRPr="00A24076">
              <w:rPr>
                <w:b w:val="0"/>
                <w:bCs w:val="0"/>
                <w:i/>
              </w:rPr>
              <w:t>När ska avveckling ske och vem är ansvarig för att se till att det sker? Hänvisa till beslut.</w:t>
            </w:r>
          </w:p>
        </w:tc>
      </w:tr>
      <w:bookmarkEnd w:id="9"/>
      <w:tr w:rsidR="00D477ED" w14:paraId="6572FF01" w14:textId="77777777" w:rsidTr="0C44000B">
        <w:tc>
          <w:tcPr>
            <w:cnfStyle w:val="001000000000" w:firstRow="0" w:lastRow="0" w:firstColumn="1" w:lastColumn="0" w:oddVBand="0" w:evenVBand="0" w:oddHBand="0" w:evenHBand="0" w:firstRowFirstColumn="0" w:firstRowLastColumn="0" w:lastRowFirstColumn="0" w:lastRowLastColumn="0"/>
            <w:tcW w:w="8721" w:type="dxa"/>
            <w:tcBorders>
              <w:bottom w:val="single" w:sz="4" w:space="0" w:color="999999"/>
            </w:tcBorders>
          </w:tcPr>
          <w:p w14:paraId="2AB2FAB3" w14:textId="77777777" w:rsidR="00D477ED" w:rsidRPr="00867960" w:rsidRDefault="00D477ED" w:rsidP="00867960">
            <w:pPr>
              <w:spacing w:after="60"/>
              <w:rPr>
                <w:b w:val="0"/>
                <w:i/>
                <w:iCs/>
              </w:rPr>
            </w:pPr>
            <w:r w:rsidRPr="00867960">
              <w:rPr>
                <w:b w:val="0"/>
                <w:i/>
                <w:iCs/>
              </w:rPr>
              <w:t>Svar:</w:t>
            </w:r>
          </w:p>
          <w:p w14:paraId="2F48707B" w14:textId="77777777" w:rsidR="00D477ED" w:rsidRPr="00B77077" w:rsidRDefault="00D477ED" w:rsidP="00893B0C">
            <w:pPr>
              <w:rPr>
                <w:b w:val="0"/>
                <w:bCs w:val="0"/>
                <w:sz w:val="24"/>
                <w:szCs w:val="24"/>
              </w:rPr>
            </w:pPr>
          </w:p>
          <w:p w14:paraId="090FF528" w14:textId="77777777" w:rsidR="00D477ED" w:rsidRPr="00B77077" w:rsidRDefault="00D477ED" w:rsidP="00893B0C">
            <w:pPr>
              <w:rPr>
                <w:b w:val="0"/>
                <w:bCs w:val="0"/>
                <w:sz w:val="24"/>
                <w:szCs w:val="24"/>
              </w:rPr>
            </w:pPr>
          </w:p>
          <w:p w14:paraId="443CA42C" w14:textId="77777777" w:rsidR="00D477ED" w:rsidRPr="00D477ED" w:rsidRDefault="00D477ED" w:rsidP="00893B0C">
            <w:pPr>
              <w:rPr>
                <w:b w:val="0"/>
              </w:rPr>
            </w:pPr>
          </w:p>
        </w:tc>
      </w:tr>
      <w:tr w:rsidR="00A24076" w14:paraId="32C1AE45" w14:textId="77777777" w:rsidTr="0011196C">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53AE767B" w14:textId="77777777" w:rsidR="00A24076" w:rsidRPr="001E2288" w:rsidRDefault="00A24076" w:rsidP="00C539EC">
            <w:pPr>
              <w:spacing w:before="20" w:after="40"/>
              <w:rPr>
                <w:b w:val="0"/>
                <w:bCs w:val="0"/>
              </w:rPr>
            </w:pPr>
            <w:r>
              <w:lastRenderedPageBreak/>
              <w:t xml:space="preserve">Kommer informationen migreras till ett annat verksamhetssystem eller till ett system för </w:t>
            </w:r>
            <w:proofErr w:type="gramStart"/>
            <w:r>
              <w:t>bevarande?*</w:t>
            </w:r>
            <w:proofErr w:type="gramEnd"/>
          </w:p>
          <w:p w14:paraId="2CD6427E" w14:textId="6E4E7A15" w:rsidR="00A24076" w:rsidRPr="00A24076" w:rsidRDefault="00A24076" w:rsidP="00D26589">
            <w:pPr>
              <w:spacing w:before="20" w:after="40"/>
              <w:rPr>
                <w:b w:val="0"/>
                <w:bCs w:val="0"/>
                <w:i/>
              </w:rPr>
            </w:pPr>
            <w:r w:rsidRPr="00A24076">
              <w:rPr>
                <w:b w:val="0"/>
                <w:bCs w:val="0"/>
                <w:i/>
              </w:rPr>
              <w:t>Vilket system?</w:t>
            </w:r>
          </w:p>
        </w:tc>
      </w:tr>
      <w:tr w:rsidR="002849EA" w14:paraId="16C83275" w14:textId="77777777" w:rsidTr="0C44000B">
        <w:tc>
          <w:tcPr>
            <w:cnfStyle w:val="001000000000" w:firstRow="0" w:lastRow="0" w:firstColumn="1" w:lastColumn="0" w:oddVBand="0" w:evenVBand="0" w:oddHBand="0" w:evenHBand="0" w:firstRowFirstColumn="0" w:firstRowLastColumn="0" w:lastRowFirstColumn="0" w:lastRowLastColumn="0"/>
            <w:tcW w:w="8721" w:type="dxa"/>
          </w:tcPr>
          <w:p w14:paraId="7816FA9D" w14:textId="77777777" w:rsidR="002849EA" w:rsidRDefault="002849EA" w:rsidP="00867960">
            <w:pPr>
              <w:spacing w:after="60"/>
              <w:rPr>
                <w:b w:val="0"/>
                <w:i/>
              </w:rPr>
            </w:pPr>
            <w:r w:rsidRPr="002849EA">
              <w:rPr>
                <w:b w:val="0"/>
                <w:i/>
              </w:rPr>
              <w:t>Svar:</w:t>
            </w:r>
          </w:p>
          <w:p w14:paraId="009DFC29" w14:textId="77777777" w:rsidR="002849EA" w:rsidRPr="00B77077" w:rsidRDefault="002849EA" w:rsidP="00893B0C">
            <w:pPr>
              <w:rPr>
                <w:b w:val="0"/>
                <w:bCs w:val="0"/>
                <w:sz w:val="24"/>
                <w:szCs w:val="24"/>
              </w:rPr>
            </w:pPr>
          </w:p>
          <w:p w14:paraId="37C8D230" w14:textId="77777777" w:rsidR="002849EA" w:rsidRPr="00B77077" w:rsidRDefault="002849EA" w:rsidP="00893B0C">
            <w:pPr>
              <w:rPr>
                <w:b w:val="0"/>
                <w:bCs w:val="0"/>
                <w:sz w:val="24"/>
                <w:szCs w:val="24"/>
              </w:rPr>
            </w:pPr>
          </w:p>
          <w:p w14:paraId="6A13DB12" w14:textId="0C4B1748" w:rsidR="002849EA" w:rsidRPr="002849EA" w:rsidRDefault="002849EA" w:rsidP="00893B0C">
            <w:pPr>
              <w:rPr>
                <w:b w:val="0"/>
                <w:i/>
              </w:rPr>
            </w:pPr>
          </w:p>
        </w:tc>
      </w:tr>
      <w:tr w:rsidR="00E50573" w14:paraId="3D32789F" w14:textId="77777777" w:rsidTr="00E97705">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08BF3E71" w14:textId="77777777" w:rsidR="00E50573" w:rsidRDefault="00E50573" w:rsidP="00D26589">
            <w:pPr>
              <w:spacing w:before="20" w:after="40"/>
            </w:pPr>
            <w:r>
              <w:t xml:space="preserve">Hur ska överföring eller integrationen ske? </w:t>
            </w:r>
          </w:p>
          <w:p w14:paraId="78E325EA" w14:textId="43D97736" w:rsidR="00E50573" w:rsidRPr="00E50573" w:rsidRDefault="00E50573" w:rsidP="00D26589">
            <w:pPr>
              <w:spacing w:before="20" w:after="40"/>
              <w:rPr>
                <w:b w:val="0"/>
                <w:bCs w:val="0"/>
                <w:i/>
              </w:rPr>
            </w:pPr>
            <w:r w:rsidRPr="00E50573">
              <w:rPr>
                <w:b w:val="0"/>
                <w:bCs w:val="0"/>
                <w:i/>
              </w:rPr>
              <w:t>Hur ska systemet leverera informationen?</w:t>
            </w:r>
          </w:p>
        </w:tc>
      </w:tr>
      <w:tr w:rsidR="00B87B6D" w14:paraId="3BAB1CC4" w14:textId="77777777" w:rsidTr="0C44000B">
        <w:tc>
          <w:tcPr>
            <w:cnfStyle w:val="001000000000" w:firstRow="0" w:lastRow="0" w:firstColumn="1" w:lastColumn="0" w:oddVBand="0" w:evenVBand="0" w:oddHBand="0" w:evenHBand="0" w:firstRowFirstColumn="0" w:firstRowLastColumn="0" w:lastRowFirstColumn="0" w:lastRowLastColumn="0"/>
            <w:tcW w:w="8721" w:type="dxa"/>
          </w:tcPr>
          <w:p w14:paraId="011305D7" w14:textId="77777777" w:rsidR="00721054" w:rsidRDefault="00721054" w:rsidP="00867960">
            <w:pPr>
              <w:spacing w:after="60"/>
              <w:rPr>
                <w:b w:val="0"/>
                <w:i/>
              </w:rPr>
            </w:pPr>
            <w:r w:rsidRPr="002849EA">
              <w:rPr>
                <w:b w:val="0"/>
                <w:i/>
              </w:rPr>
              <w:t>Svar:</w:t>
            </w:r>
          </w:p>
          <w:p w14:paraId="32E8C4AC" w14:textId="77777777" w:rsidR="00B87B6D" w:rsidRPr="00B77077" w:rsidRDefault="00B87B6D" w:rsidP="00893B0C">
            <w:pPr>
              <w:rPr>
                <w:b w:val="0"/>
                <w:bCs w:val="0"/>
                <w:sz w:val="24"/>
                <w:szCs w:val="24"/>
              </w:rPr>
            </w:pPr>
          </w:p>
          <w:p w14:paraId="41A4E255" w14:textId="77777777" w:rsidR="00B87B6D" w:rsidRPr="00B77077" w:rsidRDefault="00B87B6D" w:rsidP="00893B0C">
            <w:pPr>
              <w:rPr>
                <w:b w:val="0"/>
                <w:bCs w:val="0"/>
                <w:sz w:val="24"/>
                <w:szCs w:val="24"/>
              </w:rPr>
            </w:pPr>
          </w:p>
          <w:p w14:paraId="7582F2D7" w14:textId="26CDD659" w:rsidR="00B87B6D" w:rsidRPr="002849EA" w:rsidRDefault="00B87B6D" w:rsidP="00893B0C">
            <w:pPr>
              <w:rPr>
                <w:i/>
              </w:rPr>
            </w:pPr>
          </w:p>
        </w:tc>
      </w:tr>
      <w:tr w:rsidR="00E50573" w14:paraId="5877F033" w14:textId="77777777" w:rsidTr="001C76F6">
        <w:tc>
          <w:tcPr>
            <w:cnfStyle w:val="001000000000" w:firstRow="0" w:lastRow="0" w:firstColumn="1" w:lastColumn="0" w:oddVBand="0" w:evenVBand="0" w:oddHBand="0" w:evenHBand="0" w:firstRowFirstColumn="0" w:firstRowLastColumn="0" w:lastRowFirstColumn="0" w:lastRowLastColumn="0"/>
            <w:tcW w:w="8721" w:type="dxa"/>
            <w:shd w:val="clear" w:color="auto" w:fill="F2F2F2" w:themeFill="background1" w:themeFillShade="F2"/>
          </w:tcPr>
          <w:p w14:paraId="5B9661A9" w14:textId="77777777" w:rsidR="00E50573" w:rsidRDefault="00E50573" w:rsidP="00D26589">
            <w:pPr>
              <w:spacing w:before="20" w:after="40"/>
              <w:rPr>
                <w:bCs w:val="0"/>
              </w:rPr>
            </w:pPr>
            <w:r>
              <w:t xml:space="preserve">Hur nås </w:t>
            </w:r>
            <w:proofErr w:type="spellStart"/>
            <w:r>
              <w:t>källsystemet</w:t>
            </w:r>
            <w:proofErr w:type="spellEnd"/>
            <w:r>
              <w:t>?</w:t>
            </w:r>
          </w:p>
          <w:p w14:paraId="389F75D3" w14:textId="05850827" w:rsidR="00E50573" w:rsidRPr="00E50573" w:rsidRDefault="00E50573" w:rsidP="00D26589">
            <w:pPr>
              <w:spacing w:before="20" w:after="40"/>
              <w:rPr>
                <w:b w:val="0"/>
                <w:bCs w:val="0"/>
                <w:i/>
              </w:rPr>
            </w:pPr>
            <w:r w:rsidRPr="00E50573">
              <w:rPr>
                <w:b w:val="0"/>
                <w:bCs w:val="0"/>
                <w:i/>
              </w:rPr>
              <w:t>Var finns databasen? Hos myndigheten, leverantör, molntjänst? Hur ges direktåtkomst?</w:t>
            </w:r>
          </w:p>
        </w:tc>
      </w:tr>
      <w:tr w:rsidR="00B87B6D" w14:paraId="5BDA9431" w14:textId="77777777" w:rsidTr="0C44000B">
        <w:tc>
          <w:tcPr>
            <w:cnfStyle w:val="001000000000" w:firstRow="0" w:lastRow="0" w:firstColumn="1" w:lastColumn="0" w:oddVBand="0" w:evenVBand="0" w:oddHBand="0" w:evenHBand="0" w:firstRowFirstColumn="0" w:firstRowLastColumn="0" w:lastRowFirstColumn="0" w:lastRowLastColumn="0"/>
            <w:tcW w:w="8721" w:type="dxa"/>
          </w:tcPr>
          <w:p w14:paraId="51D3BC95" w14:textId="77777777" w:rsidR="00721054" w:rsidRDefault="00721054" w:rsidP="00867960">
            <w:pPr>
              <w:spacing w:after="60"/>
              <w:rPr>
                <w:b w:val="0"/>
                <w:i/>
              </w:rPr>
            </w:pPr>
            <w:r w:rsidRPr="002849EA">
              <w:rPr>
                <w:b w:val="0"/>
                <w:i/>
              </w:rPr>
              <w:t>Svar:</w:t>
            </w:r>
          </w:p>
          <w:p w14:paraId="5C949F45" w14:textId="77777777" w:rsidR="00B87B6D" w:rsidRPr="00B77077" w:rsidRDefault="00B87B6D" w:rsidP="00893B0C">
            <w:pPr>
              <w:rPr>
                <w:b w:val="0"/>
                <w:bCs w:val="0"/>
                <w:sz w:val="24"/>
                <w:szCs w:val="24"/>
              </w:rPr>
            </w:pPr>
          </w:p>
          <w:p w14:paraId="71E65963" w14:textId="77777777" w:rsidR="00B87B6D" w:rsidRPr="00B77077" w:rsidRDefault="00B87B6D" w:rsidP="00893B0C">
            <w:pPr>
              <w:rPr>
                <w:b w:val="0"/>
                <w:bCs w:val="0"/>
                <w:sz w:val="24"/>
                <w:szCs w:val="24"/>
              </w:rPr>
            </w:pPr>
          </w:p>
          <w:p w14:paraId="3E444367" w14:textId="4CAF0883" w:rsidR="00B87B6D" w:rsidRPr="002849EA" w:rsidRDefault="00B87B6D" w:rsidP="00893B0C">
            <w:pPr>
              <w:rPr>
                <w:i/>
              </w:rPr>
            </w:pPr>
          </w:p>
        </w:tc>
      </w:tr>
    </w:tbl>
    <w:p w14:paraId="70082B60" w14:textId="5628D43D" w:rsidR="0060265A" w:rsidRPr="002A5C7D" w:rsidRDefault="0060265A" w:rsidP="00D86EE6">
      <w:pPr>
        <w:pStyle w:val="NormalUmU"/>
      </w:pPr>
    </w:p>
    <w:sectPr w:rsidR="0060265A" w:rsidRPr="002A5C7D" w:rsidSect="006B1F24">
      <w:headerReference w:type="even" r:id="rId15"/>
      <w:headerReference w:type="default" r:id="rId16"/>
      <w:footerReference w:type="even" r:id="rId17"/>
      <w:footerReference w:type="default" r:id="rId18"/>
      <w:headerReference w:type="first" r:id="rId19"/>
      <w:footerReference w:type="first" r:id="rId20"/>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8EEA" w14:textId="77777777" w:rsidR="00132DC1" w:rsidRDefault="00132DC1" w:rsidP="00190C50">
      <w:pPr>
        <w:spacing w:line="240" w:lineRule="auto"/>
      </w:pPr>
      <w:r>
        <w:separator/>
      </w:r>
    </w:p>
  </w:endnote>
  <w:endnote w:type="continuationSeparator" w:id="0">
    <w:p w14:paraId="14F93E66" w14:textId="77777777" w:rsidR="00132DC1" w:rsidRDefault="00132DC1"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5B9F" w14:textId="77777777" w:rsidR="00EB7B09" w:rsidRDefault="00EB7B0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893B0C" w14:paraId="2DF00E0C" w14:textId="77777777" w:rsidTr="00893B0C">
      <w:trPr>
        <w:trHeight w:val="426"/>
      </w:trPr>
      <w:tc>
        <w:tcPr>
          <w:tcW w:w="1752" w:type="dxa"/>
          <w:vAlign w:val="bottom"/>
        </w:tcPr>
        <w:p w14:paraId="4376D9BE" w14:textId="77777777" w:rsidR="00893B0C" w:rsidRDefault="00893B0C" w:rsidP="006D7F85">
          <w:pPr>
            <w:pStyle w:val="Sidhuvud"/>
          </w:pPr>
        </w:p>
      </w:tc>
      <w:tc>
        <w:tcPr>
          <w:tcW w:w="6854" w:type="dxa"/>
          <w:vAlign w:val="bottom"/>
        </w:tcPr>
        <w:p w14:paraId="418C229E" w14:textId="68D57ACF" w:rsidR="00893B0C" w:rsidRPr="0098310D" w:rsidRDefault="00893B0C" w:rsidP="006D7F85">
          <w:pPr>
            <w:pStyle w:val="Sidhuvud"/>
            <w:spacing w:before="40"/>
            <w:jc w:val="center"/>
            <w:rPr>
              <w:b/>
            </w:rPr>
          </w:pPr>
          <w:r w:rsidRPr="0098310D">
            <w:rPr>
              <w:b/>
              <w:i/>
            </w:rPr>
            <w:t>*Förvaltningsobjekt: specificera för varje system i objektet</w:t>
          </w:r>
        </w:p>
      </w:tc>
      <w:tc>
        <w:tcPr>
          <w:tcW w:w="1752" w:type="dxa"/>
          <w:vAlign w:val="bottom"/>
        </w:tcPr>
        <w:p w14:paraId="3818E403" w14:textId="77777777" w:rsidR="00893B0C" w:rsidRDefault="00893B0C" w:rsidP="006D7F85">
          <w:pPr>
            <w:pStyle w:val="Sidhuvud"/>
            <w:jc w:val="right"/>
          </w:pPr>
          <w:r>
            <w:t xml:space="preserve"> </w:t>
          </w:r>
        </w:p>
      </w:tc>
    </w:tr>
  </w:tbl>
  <w:p w14:paraId="6D57BCB8" w14:textId="77777777" w:rsidR="00893B0C" w:rsidRPr="007B47F4" w:rsidRDefault="00893B0C"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AF2F" w14:textId="77777777" w:rsidR="00893B0C" w:rsidRDefault="00893B0C"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893B0C" w14:paraId="730013A5" w14:textId="77777777" w:rsidTr="00893B0C">
      <w:trPr>
        <w:trHeight w:val="426"/>
      </w:trPr>
      <w:tc>
        <w:tcPr>
          <w:tcW w:w="1752" w:type="dxa"/>
          <w:vAlign w:val="bottom"/>
        </w:tcPr>
        <w:p w14:paraId="27D84EB4" w14:textId="77777777" w:rsidR="00893B0C" w:rsidRDefault="00893B0C" w:rsidP="00904ECD">
          <w:pPr>
            <w:pStyle w:val="Sidhuvud"/>
          </w:pPr>
        </w:p>
      </w:tc>
      <w:tc>
        <w:tcPr>
          <w:tcW w:w="6854" w:type="dxa"/>
          <w:vAlign w:val="bottom"/>
        </w:tcPr>
        <w:p w14:paraId="305024CF" w14:textId="77777777" w:rsidR="00893B0C" w:rsidRDefault="00893B0C" w:rsidP="00904ECD">
          <w:pPr>
            <w:pStyle w:val="Sidhuvud"/>
            <w:spacing w:before="40"/>
            <w:jc w:val="center"/>
          </w:pPr>
          <w:r>
            <w:t>Institution/enhet eller motsvarande 901 87 Umeå www.umu.se</w:t>
          </w:r>
        </w:p>
      </w:tc>
      <w:tc>
        <w:tcPr>
          <w:tcW w:w="1752" w:type="dxa"/>
          <w:vAlign w:val="bottom"/>
        </w:tcPr>
        <w:p w14:paraId="0DA0F5BD" w14:textId="77777777" w:rsidR="00893B0C" w:rsidRDefault="00893B0C" w:rsidP="00904ECD">
          <w:pPr>
            <w:pStyle w:val="Sidhuvud"/>
            <w:jc w:val="right"/>
          </w:pPr>
          <w:r>
            <w:t xml:space="preserve"> </w:t>
          </w:r>
        </w:p>
      </w:tc>
    </w:tr>
  </w:tbl>
  <w:p w14:paraId="64FEA5CA" w14:textId="77777777" w:rsidR="00893B0C" w:rsidRDefault="00893B0C" w:rsidP="00801F09">
    <w:pPr>
      <w:pStyle w:val="Tomtstycke"/>
    </w:pPr>
  </w:p>
  <w:p w14:paraId="182B122C" w14:textId="77777777" w:rsidR="00893B0C" w:rsidRPr="006D7F85" w:rsidRDefault="00893B0C"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C4E8" w14:textId="77777777" w:rsidR="00132DC1" w:rsidRDefault="00132DC1" w:rsidP="00190C50">
      <w:pPr>
        <w:spacing w:line="240" w:lineRule="auto"/>
      </w:pPr>
      <w:r>
        <w:separator/>
      </w:r>
    </w:p>
  </w:footnote>
  <w:footnote w:type="continuationSeparator" w:id="0">
    <w:p w14:paraId="25A2353A" w14:textId="77777777" w:rsidR="00132DC1" w:rsidRDefault="00132DC1"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6615" w14:textId="77777777" w:rsidR="00EB7B09" w:rsidRDefault="00EB7B0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B3B2" w14:textId="78CE441C" w:rsidR="00893B0C" w:rsidRDefault="00893B0C"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893B0C" w14:paraId="544C62C7" w14:textId="77777777" w:rsidTr="00893B0C">
      <w:trPr>
        <w:trHeight w:val="426"/>
      </w:trPr>
      <w:tc>
        <w:tcPr>
          <w:tcW w:w="3437" w:type="dxa"/>
        </w:tcPr>
        <w:p w14:paraId="39BAA70E" w14:textId="68E810D9" w:rsidR="00893B0C" w:rsidRDefault="00893B0C" w:rsidP="005E3B04">
          <w:pPr>
            <w:pStyle w:val="Sidhuvud"/>
          </w:pPr>
          <w:r>
            <w:t>Bevarandeplan</w:t>
          </w:r>
          <w:r w:rsidR="002E3FD4">
            <w:t>small</w:t>
          </w:r>
        </w:p>
        <w:p w14:paraId="5E222306" w14:textId="46695957" w:rsidR="002E3FD4" w:rsidRDefault="002E3FD4" w:rsidP="005E3B04">
          <w:pPr>
            <w:pStyle w:val="Sidhuvud"/>
            <w:rPr>
              <w:i/>
              <w:iCs/>
            </w:rPr>
          </w:pPr>
          <w:r>
            <w:rPr>
              <w:i/>
              <w:iCs/>
            </w:rPr>
            <w:t xml:space="preserve">Version </w:t>
          </w:r>
          <w:r w:rsidR="00EB7B09">
            <w:rPr>
              <w:i/>
              <w:iCs/>
            </w:rPr>
            <w:t>2</w:t>
          </w:r>
          <w:r>
            <w:rPr>
              <w:i/>
              <w:iCs/>
            </w:rPr>
            <w:t>.0</w:t>
          </w:r>
        </w:p>
        <w:p w14:paraId="591248DB" w14:textId="77777777" w:rsidR="002E3FD4" w:rsidRPr="002E3FD4" w:rsidRDefault="002E3FD4" w:rsidP="005E3B04">
          <w:pPr>
            <w:pStyle w:val="Sidhuvud"/>
            <w:rPr>
              <w:i/>
              <w:iCs/>
            </w:rPr>
          </w:pPr>
        </w:p>
        <w:p w14:paraId="2D6F9CD8" w14:textId="77777777" w:rsidR="00893B0C" w:rsidRPr="002F104F" w:rsidRDefault="00893B0C" w:rsidP="005E3B04">
          <w:pPr>
            <w:pStyle w:val="Sidhuvud"/>
          </w:pPr>
        </w:p>
        <w:p w14:paraId="2DE0D087" w14:textId="77777777" w:rsidR="00893B0C" w:rsidRDefault="00893B0C" w:rsidP="005E3B04">
          <w:pPr>
            <w:pStyle w:val="Sidhuvud"/>
          </w:pPr>
          <w:r w:rsidRPr="002F104F">
            <w:t>Dnr</w:t>
          </w:r>
        </w:p>
      </w:tc>
      <w:tc>
        <w:tcPr>
          <w:tcW w:w="3438" w:type="dxa"/>
        </w:tcPr>
        <w:p w14:paraId="24AC9E84" w14:textId="77777777" w:rsidR="00893B0C" w:rsidRDefault="00893B0C" w:rsidP="00904ECD">
          <w:pPr>
            <w:pStyle w:val="Sidhuvud"/>
            <w:spacing w:before="40" w:after="20"/>
            <w:jc w:val="center"/>
          </w:pPr>
          <w:r>
            <w:drawing>
              <wp:inline distT="0" distB="0" distL="0" distR="0" wp14:anchorId="546C39FC" wp14:editId="56F95BD3">
                <wp:extent cx="1761254" cy="614181"/>
                <wp:effectExtent l="0" t="0" r="0" b="0"/>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0D49EEC5" w14:textId="26B893EC" w:rsidR="00893B0C" w:rsidRDefault="00893B0C" w:rsidP="00904ECD">
          <w:pPr>
            <w:pStyle w:val="Sidhuvud"/>
            <w:jc w:val="right"/>
          </w:pPr>
          <w:r>
            <w:t xml:space="preserve">Datum </w:t>
          </w:r>
        </w:p>
        <w:p w14:paraId="6859B39C" w14:textId="29269B2F" w:rsidR="00893B0C" w:rsidRDefault="00893B0C" w:rsidP="00904ECD">
          <w:pPr>
            <w:pStyle w:val="Sidhuvud"/>
            <w:jc w:val="right"/>
          </w:pPr>
          <w:r>
            <w:t xml:space="preserve">Sid </w:t>
          </w:r>
          <w:r w:rsidRPr="00546880">
            <w:fldChar w:fldCharType="begin"/>
          </w:r>
          <w:r w:rsidRPr="00546880">
            <w:instrText>PAGE  \* Arabic  \* MERGEFORMAT</w:instrText>
          </w:r>
          <w:r w:rsidRPr="00546880">
            <w:fldChar w:fldCharType="separate"/>
          </w:r>
          <w:r w:rsidR="00FD10AA">
            <w:t>4</w:t>
          </w:r>
          <w:r w:rsidRPr="00546880">
            <w:fldChar w:fldCharType="end"/>
          </w:r>
          <w:r>
            <w:t xml:space="preserve"> (</w:t>
          </w:r>
          <w:fldSimple w:instr="NUMPAGES  \* Arabic  \* MERGEFORMAT">
            <w:r w:rsidR="00FD10AA">
              <w:t>6</w:t>
            </w:r>
          </w:fldSimple>
          <w:r>
            <w:t xml:space="preserve">) </w:t>
          </w:r>
        </w:p>
      </w:tc>
    </w:tr>
  </w:tbl>
  <w:p w14:paraId="117656D8" w14:textId="77777777" w:rsidR="00893B0C" w:rsidRPr="006F5914" w:rsidRDefault="00893B0C"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DD39" w14:textId="26DE4893" w:rsidR="00893B0C" w:rsidRDefault="00893B0C"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893B0C" w14:paraId="795D313C" w14:textId="77777777" w:rsidTr="00893B0C">
      <w:trPr>
        <w:trHeight w:val="426"/>
      </w:trPr>
      <w:tc>
        <w:tcPr>
          <w:tcW w:w="3437" w:type="dxa"/>
        </w:tcPr>
        <w:p w14:paraId="1D0DD1E4" w14:textId="77777777" w:rsidR="00893B0C" w:rsidRDefault="00893B0C" w:rsidP="00904ECD">
          <w:pPr>
            <w:pStyle w:val="Sidhuvud"/>
          </w:pPr>
          <w:r w:rsidRPr="002F104F">
            <w:t>Dokumenttyp</w:t>
          </w:r>
        </w:p>
        <w:p w14:paraId="3639C6CF" w14:textId="77777777" w:rsidR="00893B0C" w:rsidRDefault="00893B0C" w:rsidP="00904ECD">
          <w:pPr>
            <w:pStyle w:val="Sidhuvud"/>
          </w:pPr>
          <w:r w:rsidRPr="002F104F">
            <w:t>Dnr</w:t>
          </w:r>
        </w:p>
      </w:tc>
      <w:tc>
        <w:tcPr>
          <w:tcW w:w="3438" w:type="dxa"/>
        </w:tcPr>
        <w:p w14:paraId="618CC8C4" w14:textId="77777777" w:rsidR="00893B0C" w:rsidRDefault="00893B0C" w:rsidP="00904ECD">
          <w:pPr>
            <w:pStyle w:val="Sidhuvud"/>
            <w:spacing w:before="40" w:after="20"/>
            <w:jc w:val="center"/>
          </w:pPr>
          <w:r>
            <w:drawing>
              <wp:inline distT="0" distB="0" distL="0" distR="0" wp14:anchorId="3744A158" wp14:editId="33B07DAA">
                <wp:extent cx="1907302" cy="600721"/>
                <wp:effectExtent l="0" t="0" r="0" b="8890"/>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70FEF1AC" w14:textId="77777777" w:rsidR="00893B0C" w:rsidRDefault="00893B0C" w:rsidP="00904ECD">
          <w:pPr>
            <w:pStyle w:val="Sidhuvud"/>
            <w:jc w:val="right"/>
          </w:pPr>
          <w:r>
            <w:t>Datum</w:t>
          </w:r>
        </w:p>
        <w:p w14:paraId="7F8A57F4" w14:textId="12F07915" w:rsidR="00893B0C" w:rsidRDefault="00893B0C"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t>2</w:t>
            </w:r>
          </w:fldSimple>
          <w:r>
            <w:t xml:space="preserve">) </w:t>
          </w:r>
        </w:p>
      </w:tc>
    </w:tr>
  </w:tbl>
  <w:p w14:paraId="0736C5E8" w14:textId="77777777" w:rsidR="00893B0C" w:rsidRPr="00427F56" w:rsidRDefault="00893B0C"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7" type="#_x0000_t75" style="width:115.5pt;height:64.5pt;visibility:visibl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0D76BF0"/>
    <w:multiLevelType w:val="hybridMultilevel"/>
    <w:tmpl w:val="6A76A626"/>
    <w:lvl w:ilvl="0" w:tplc="A3CC66C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72B22C8"/>
    <w:multiLevelType w:val="hybridMultilevel"/>
    <w:tmpl w:val="4796B212"/>
    <w:lvl w:ilvl="0" w:tplc="C3AAF638">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A076C24"/>
    <w:multiLevelType w:val="hybridMultilevel"/>
    <w:tmpl w:val="806E8122"/>
    <w:lvl w:ilvl="0" w:tplc="C206DC2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7" w15:restartNumberingAfterBreak="0">
    <w:nsid w:val="30A26FDB"/>
    <w:multiLevelType w:val="hybridMultilevel"/>
    <w:tmpl w:val="E51AA08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9" w15:restartNumberingAfterBreak="0">
    <w:nsid w:val="38CD4F13"/>
    <w:multiLevelType w:val="hybridMultilevel"/>
    <w:tmpl w:val="915CD854"/>
    <w:lvl w:ilvl="0" w:tplc="06EC0178">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1" w15:restartNumberingAfterBreak="0">
    <w:nsid w:val="3A674714"/>
    <w:multiLevelType w:val="hybridMultilevel"/>
    <w:tmpl w:val="6A662C4A"/>
    <w:lvl w:ilvl="0" w:tplc="8F3C8D5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7136D3D"/>
    <w:multiLevelType w:val="hybridMultilevel"/>
    <w:tmpl w:val="0D642AF2"/>
    <w:lvl w:ilvl="0" w:tplc="8F3C8D5C">
      <w:start w:val="1"/>
      <w:numFmt w:val="bullet"/>
      <w:lvlText w:val="-"/>
      <w:lvlJc w:val="left"/>
      <w:pPr>
        <w:ind w:left="1080" w:hanging="360"/>
      </w:pPr>
      <w:rPr>
        <w:rFonts w:ascii="Georgia" w:eastAsia="Times New Roman" w:hAnsi="Georg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51003115"/>
    <w:multiLevelType w:val="hybridMultilevel"/>
    <w:tmpl w:val="96A6DD5A"/>
    <w:lvl w:ilvl="0" w:tplc="A8F67F4A">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A23A5"/>
    <w:multiLevelType w:val="hybridMultilevel"/>
    <w:tmpl w:val="C8F27250"/>
    <w:lvl w:ilvl="0" w:tplc="B168926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4A3293"/>
    <w:multiLevelType w:val="hybridMultilevel"/>
    <w:tmpl w:val="E5E2D098"/>
    <w:lvl w:ilvl="0" w:tplc="C206DC2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48138BB"/>
    <w:multiLevelType w:val="hybridMultilevel"/>
    <w:tmpl w:val="389C0DEE"/>
    <w:lvl w:ilvl="0" w:tplc="ADCE69AA">
      <w:start w:val="1"/>
      <w:numFmt w:val="upperLetter"/>
      <w:lvlText w:val="%1)"/>
      <w:lvlJc w:val="left"/>
      <w:pPr>
        <w:ind w:left="928" w:hanging="360"/>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34" w15:restartNumberingAfterBreak="0">
    <w:nsid w:val="770F5227"/>
    <w:multiLevelType w:val="hybridMultilevel"/>
    <w:tmpl w:val="B8BEE960"/>
    <w:lvl w:ilvl="0" w:tplc="F5648DC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83637806">
    <w:abstractNumId w:val="18"/>
  </w:num>
  <w:num w:numId="2" w16cid:durableId="1610048602">
    <w:abstractNumId w:val="20"/>
  </w:num>
  <w:num w:numId="3" w16cid:durableId="1148938240">
    <w:abstractNumId w:val="10"/>
  </w:num>
  <w:num w:numId="4" w16cid:durableId="1398943320">
    <w:abstractNumId w:val="14"/>
  </w:num>
  <w:num w:numId="5" w16cid:durableId="931008938">
    <w:abstractNumId w:val="16"/>
  </w:num>
  <w:num w:numId="6" w16cid:durableId="642464274">
    <w:abstractNumId w:val="15"/>
  </w:num>
  <w:num w:numId="7" w16cid:durableId="709034442">
    <w:abstractNumId w:val="9"/>
  </w:num>
  <w:num w:numId="8" w16cid:durableId="1185903911">
    <w:abstractNumId w:val="9"/>
  </w:num>
  <w:num w:numId="9" w16cid:durableId="1918394112">
    <w:abstractNumId w:val="27"/>
  </w:num>
  <w:num w:numId="10" w16cid:durableId="1138109610">
    <w:abstractNumId w:val="10"/>
  </w:num>
  <w:num w:numId="11" w16cid:durableId="400254246">
    <w:abstractNumId w:val="27"/>
  </w:num>
  <w:num w:numId="12" w16cid:durableId="1618022504">
    <w:abstractNumId w:val="27"/>
  </w:num>
  <w:num w:numId="13" w16cid:durableId="1121806690">
    <w:abstractNumId w:val="27"/>
  </w:num>
  <w:num w:numId="14" w16cid:durableId="137845067">
    <w:abstractNumId w:val="27"/>
  </w:num>
  <w:num w:numId="15" w16cid:durableId="1731926383">
    <w:abstractNumId w:val="27"/>
  </w:num>
  <w:num w:numId="16" w16cid:durableId="1141651691">
    <w:abstractNumId w:val="27"/>
  </w:num>
  <w:num w:numId="17" w16cid:durableId="677123139">
    <w:abstractNumId w:val="27"/>
  </w:num>
  <w:num w:numId="18" w16cid:durableId="1239514968">
    <w:abstractNumId w:val="27"/>
  </w:num>
  <w:num w:numId="19" w16cid:durableId="1964383652">
    <w:abstractNumId w:val="26"/>
  </w:num>
  <w:num w:numId="20" w16cid:durableId="788012457">
    <w:abstractNumId w:val="5"/>
  </w:num>
  <w:num w:numId="21" w16cid:durableId="1385837785">
    <w:abstractNumId w:val="6"/>
  </w:num>
  <w:num w:numId="22" w16cid:durableId="1741057301">
    <w:abstractNumId w:val="7"/>
  </w:num>
  <w:num w:numId="23" w16cid:durableId="2053532053">
    <w:abstractNumId w:val="8"/>
  </w:num>
  <w:num w:numId="24" w16cid:durableId="1419668921">
    <w:abstractNumId w:val="1"/>
  </w:num>
  <w:num w:numId="25" w16cid:durableId="69692103">
    <w:abstractNumId w:val="2"/>
  </w:num>
  <w:num w:numId="26" w16cid:durableId="1417895384">
    <w:abstractNumId w:val="3"/>
  </w:num>
  <w:num w:numId="27" w16cid:durableId="2085715381">
    <w:abstractNumId w:val="4"/>
  </w:num>
  <w:num w:numId="28" w16cid:durableId="253242456">
    <w:abstractNumId w:val="0"/>
  </w:num>
  <w:num w:numId="29" w16cid:durableId="1198199658">
    <w:abstractNumId w:val="23"/>
  </w:num>
  <w:num w:numId="30" w16cid:durableId="1712071311">
    <w:abstractNumId w:val="33"/>
  </w:num>
  <w:num w:numId="31" w16cid:durableId="3627580">
    <w:abstractNumId w:val="11"/>
  </w:num>
  <w:num w:numId="32" w16cid:durableId="1880245561">
    <w:abstractNumId w:val="30"/>
  </w:num>
  <w:num w:numId="33" w16cid:durableId="107436138">
    <w:abstractNumId w:val="12"/>
  </w:num>
  <w:num w:numId="34" w16cid:durableId="624501850">
    <w:abstractNumId w:val="34"/>
  </w:num>
  <w:num w:numId="35" w16cid:durableId="905188358">
    <w:abstractNumId w:val="13"/>
  </w:num>
  <w:num w:numId="36" w16cid:durableId="733546850">
    <w:abstractNumId w:val="17"/>
  </w:num>
  <w:num w:numId="37" w16cid:durableId="298606622">
    <w:abstractNumId w:val="19"/>
  </w:num>
  <w:num w:numId="38" w16cid:durableId="937371472">
    <w:abstractNumId w:val="28"/>
  </w:num>
  <w:num w:numId="39" w16cid:durableId="1138380742">
    <w:abstractNumId w:val="21"/>
  </w:num>
  <w:num w:numId="40" w16cid:durableId="1645740111">
    <w:abstractNumId w:val="24"/>
  </w:num>
  <w:num w:numId="41" w16cid:durableId="204853105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24"/>
    <w:rsid w:val="00000807"/>
    <w:rsid w:val="00001E17"/>
    <w:rsid w:val="00005B8B"/>
    <w:rsid w:val="00021FA0"/>
    <w:rsid w:val="00022CEE"/>
    <w:rsid w:val="0002460D"/>
    <w:rsid w:val="0002598E"/>
    <w:rsid w:val="00035045"/>
    <w:rsid w:val="000351DD"/>
    <w:rsid w:val="000365B4"/>
    <w:rsid w:val="00040301"/>
    <w:rsid w:val="00041B07"/>
    <w:rsid w:val="000438CB"/>
    <w:rsid w:val="00051971"/>
    <w:rsid w:val="00062A6A"/>
    <w:rsid w:val="00067B6C"/>
    <w:rsid w:val="00074F1D"/>
    <w:rsid w:val="00083E50"/>
    <w:rsid w:val="00091AD5"/>
    <w:rsid w:val="000972BF"/>
    <w:rsid w:val="000B3769"/>
    <w:rsid w:val="000B5233"/>
    <w:rsid w:val="000C1302"/>
    <w:rsid w:val="000C3B16"/>
    <w:rsid w:val="000C4CDC"/>
    <w:rsid w:val="000D4C1E"/>
    <w:rsid w:val="000D6701"/>
    <w:rsid w:val="000E14EA"/>
    <w:rsid w:val="000E49A7"/>
    <w:rsid w:val="000E7725"/>
    <w:rsid w:val="000F2DC6"/>
    <w:rsid w:val="00100715"/>
    <w:rsid w:val="0010309A"/>
    <w:rsid w:val="001033FD"/>
    <w:rsid w:val="00112353"/>
    <w:rsid w:val="00120BBE"/>
    <w:rsid w:val="00123F5D"/>
    <w:rsid w:val="00127967"/>
    <w:rsid w:val="001304E9"/>
    <w:rsid w:val="001306A0"/>
    <w:rsid w:val="00132DC1"/>
    <w:rsid w:val="00152232"/>
    <w:rsid w:val="00156524"/>
    <w:rsid w:val="00172687"/>
    <w:rsid w:val="00176F73"/>
    <w:rsid w:val="00190C50"/>
    <w:rsid w:val="001A5BE0"/>
    <w:rsid w:val="001A6CC2"/>
    <w:rsid w:val="001B1FA4"/>
    <w:rsid w:val="001B3207"/>
    <w:rsid w:val="001B7980"/>
    <w:rsid w:val="001C0752"/>
    <w:rsid w:val="001C6F90"/>
    <w:rsid w:val="001E2288"/>
    <w:rsid w:val="001E7944"/>
    <w:rsid w:val="00202E08"/>
    <w:rsid w:val="002148F6"/>
    <w:rsid w:val="002231C8"/>
    <w:rsid w:val="00224334"/>
    <w:rsid w:val="00227C7A"/>
    <w:rsid w:val="00231104"/>
    <w:rsid w:val="00232749"/>
    <w:rsid w:val="00234EA6"/>
    <w:rsid w:val="00241369"/>
    <w:rsid w:val="002519DB"/>
    <w:rsid w:val="00253AFF"/>
    <w:rsid w:val="00264DCC"/>
    <w:rsid w:val="002710E6"/>
    <w:rsid w:val="00272D50"/>
    <w:rsid w:val="002743E9"/>
    <w:rsid w:val="0028048D"/>
    <w:rsid w:val="0028246C"/>
    <w:rsid w:val="002849EA"/>
    <w:rsid w:val="002861FA"/>
    <w:rsid w:val="00286F33"/>
    <w:rsid w:val="002919E1"/>
    <w:rsid w:val="00293DD7"/>
    <w:rsid w:val="002A5C7D"/>
    <w:rsid w:val="002B06BD"/>
    <w:rsid w:val="002B396D"/>
    <w:rsid w:val="002C3E1B"/>
    <w:rsid w:val="002D19F0"/>
    <w:rsid w:val="002D5CE0"/>
    <w:rsid w:val="002E3FD4"/>
    <w:rsid w:val="002F104F"/>
    <w:rsid w:val="002F3861"/>
    <w:rsid w:val="00300F86"/>
    <w:rsid w:val="0031302F"/>
    <w:rsid w:val="00313C1A"/>
    <w:rsid w:val="00314ACC"/>
    <w:rsid w:val="003165B3"/>
    <w:rsid w:val="00320BB4"/>
    <w:rsid w:val="00324D60"/>
    <w:rsid w:val="00326F3D"/>
    <w:rsid w:val="003400D3"/>
    <w:rsid w:val="003424E1"/>
    <w:rsid w:val="00342672"/>
    <w:rsid w:val="00343CC4"/>
    <w:rsid w:val="0035470D"/>
    <w:rsid w:val="00360273"/>
    <w:rsid w:val="00363616"/>
    <w:rsid w:val="003650D4"/>
    <w:rsid w:val="0037194B"/>
    <w:rsid w:val="0037424A"/>
    <w:rsid w:val="00382A73"/>
    <w:rsid w:val="003968D6"/>
    <w:rsid w:val="00397CDB"/>
    <w:rsid w:val="003A144E"/>
    <w:rsid w:val="003A2124"/>
    <w:rsid w:val="003A22F0"/>
    <w:rsid w:val="003A520D"/>
    <w:rsid w:val="003A53BF"/>
    <w:rsid w:val="003B4F69"/>
    <w:rsid w:val="003B5A7F"/>
    <w:rsid w:val="003B5DC8"/>
    <w:rsid w:val="003D4F90"/>
    <w:rsid w:val="003D7064"/>
    <w:rsid w:val="003E1580"/>
    <w:rsid w:val="003E3385"/>
    <w:rsid w:val="003E3485"/>
    <w:rsid w:val="003E526E"/>
    <w:rsid w:val="003E56F4"/>
    <w:rsid w:val="003E5F14"/>
    <w:rsid w:val="003F1476"/>
    <w:rsid w:val="003F6440"/>
    <w:rsid w:val="003F69D1"/>
    <w:rsid w:val="00401038"/>
    <w:rsid w:val="00401228"/>
    <w:rsid w:val="00411542"/>
    <w:rsid w:val="00415FF6"/>
    <w:rsid w:val="0041683C"/>
    <w:rsid w:val="00420792"/>
    <w:rsid w:val="00421D29"/>
    <w:rsid w:val="00422226"/>
    <w:rsid w:val="00423947"/>
    <w:rsid w:val="0042712B"/>
    <w:rsid w:val="00427F56"/>
    <w:rsid w:val="00436CAC"/>
    <w:rsid w:val="004443C6"/>
    <w:rsid w:val="00456B71"/>
    <w:rsid w:val="00460954"/>
    <w:rsid w:val="00475882"/>
    <w:rsid w:val="00476F3B"/>
    <w:rsid w:val="004837B1"/>
    <w:rsid w:val="00497FF0"/>
    <w:rsid w:val="004A09E8"/>
    <w:rsid w:val="004A4CF0"/>
    <w:rsid w:val="004B198E"/>
    <w:rsid w:val="004C0BC6"/>
    <w:rsid w:val="004C1357"/>
    <w:rsid w:val="004C4C0C"/>
    <w:rsid w:val="004C4F81"/>
    <w:rsid w:val="004D2A0E"/>
    <w:rsid w:val="004E2266"/>
    <w:rsid w:val="004E5000"/>
    <w:rsid w:val="004E7EB5"/>
    <w:rsid w:val="004F461F"/>
    <w:rsid w:val="004F71C8"/>
    <w:rsid w:val="005158B7"/>
    <w:rsid w:val="0052367D"/>
    <w:rsid w:val="00524B2C"/>
    <w:rsid w:val="00541C03"/>
    <w:rsid w:val="00546880"/>
    <w:rsid w:val="00550258"/>
    <w:rsid w:val="00551A46"/>
    <w:rsid w:val="005524AD"/>
    <w:rsid w:val="005606CF"/>
    <w:rsid w:val="0056435D"/>
    <w:rsid w:val="005653F5"/>
    <w:rsid w:val="00582D90"/>
    <w:rsid w:val="00594C22"/>
    <w:rsid w:val="005A10DF"/>
    <w:rsid w:val="005B1377"/>
    <w:rsid w:val="005B7627"/>
    <w:rsid w:val="005C2938"/>
    <w:rsid w:val="005C2E23"/>
    <w:rsid w:val="005C3113"/>
    <w:rsid w:val="005C540D"/>
    <w:rsid w:val="005D0B85"/>
    <w:rsid w:val="005D54C4"/>
    <w:rsid w:val="005D7E8C"/>
    <w:rsid w:val="005E0652"/>
    <w:rsid w:val="005E30B9"/>
    <w:rsid w:val="005E32ED"/>
    <w:rsid w:val="005E3B04"/>
    <w:rsid w:val="005F152C"/>
    <w:rsid w:val="005F4612"/>
    <w:rsid w:val="005F508C"/>
    <w:rsid w:val="005F56AB"/>
    <w:rsid w:val="00600ACD"/>
    <w:rsid w:val="0060265A"/>
    <w:rsid w:val="00604B6C"/>
    <w:rsid w:val="00605308"/>
    <w:rsid w:val="00606AD0"/>
    <w:rsid w:val="00626B05"/>
    <w:rsid w:val="00627E94"/>
    <w:rsid w:val="006315D7"/>
    <w:rsid w:val="006339E7"/>
    <w:rsid w:val="00637AD4"/>
    <w:rsid w:val="0064791A"/>
    <w:rsid w:val="006631D4"/>
    <w:rsid w:val="00664725"/>
    <w:rsid w:val="0067375F"/>
    <w:rsid w:val="00674B19"/>
    <w:rsid w:val="00676A73"/>
    <w:rsid w:val="00694CB2"/>
    <w:rsid w:val="006962E9"/>
    <w:rsid w:val="006A3CFD"/>
    <w:rsid w:val="006B0B2C"/>
    <w:rsid w:val="006B1F24"/>
    <w:rsid w:val="006C2846"/>
    <w:rsid w:val="006D2DA7"/>
    <w:rsid w:val="006D7F85"/>
    <w:rsid w:val="006E7C14"/>
    <w:rsid w:val="006F5914"/>
    <w:rsid w:val="007069CD"/>
    <w:rsid w:val="00707887"/>
    <w:rsid w:val="0071322E"/>
    <w:rsid w:val="00716A8D"/>
    <w:rsid w:val="007175E0"/>
    <w:rsid w:val="00717EFB"/>
    <w:rsid w:val="00720FE4"/>
    <w:rsid w:val="00721054"/>
    <w:rsid w:val="00721F2A"/>
    <w:rsid w:val="00724054"/>
    <w:rsid w:val="0073070A"/>
    <w:rsid w:val="007311D6"/>
    <w:rsid w:val="00733749"/>
    <w:rsid w:val="0074275E"/>
    <w:rsid w:val="00745119"/>
    <w:rsid w:val="00755C7D"/>
    <w:rsid w:val="00756388"/>
    <w:rsid w:val="00757EBB"/>
    <w:rsid w:val="007639E6"/>
    <w:rsid w:val="00765032"/>
    <w:rsid w:val="007677B7"/>
    <w:rsid w:val="00775149"/>
    <w:rsid w:val="00785F3F"/>
    <w:rsid w:val="00792503"/>
    <w:rsid w:val="007A02AB"/>
    <w:rsid w:val="007A4961"/>
    <w:rsid w:val="007A7530"/>
    <w:rsid w:val="007B3DAB"/>
    <w:rsid w:val="007B47F4"/>
    <w:rsid w:val="007B543B"/>
    <w:rsid w:val="007B5CFC"/>
    <w:rsid w:val="007C0541"/>
    <w:rsid w:val="007C2287"/>
    <w:rsid w:val="007C5FEF"/>
    <w:rsid w:val="007D0600"/>
    <w:rsid w:val="007D5A1F"/>
    <w:rsid w:val="008013BB"/>
    <w:rsid w:val="00801F09"/>
    <w:rsid w:val="0080309B"/>
    <w:rsid w:val="00803482"/>
    <w:rsid w:val="00804E34"/>
    <w:rsid w:val="00812163"/>
    <w:rsid w:val="00812BE3"/>
    <w:rsid w:val="008142AB"/>
    <w:rsid w:val="00824FF9"/>
    <w:rsid w:val="00827BE2"/>
    <w:rsid w:val="00830A70"/>
    <w:rsid w:val="00834FE5"/>
    <w:rsid w:val="00853894"/>
    <w:rsid w:val="00867960"/>
    <w:rsid w:val="00876027"/>
    <w:rsid w:val="00880C1E"/>
    <w:rsid w:val="00891619"/>
    <w:rsid w:val="00893B0C"/>
    <w:rsid w:val="00895BF2"/>
    <w:rsid w:val="008972D2"/>
    <w:rsid w:val="008A39A7"/>
    <w:rsid w:val="008A5676"/>
    <w:rsid w:val="008B26C4"/>
    <w:rsid w:val="008B490C"/>
    <w:rsid w:val="008D48B5"/>
    <w:rsid w:val="008E2C54"/>
    <w:rsid w:val="008E3C64"/>
    <w:rsid w:val="00900BBA"/>
    <w:rsid w:val="00901A7A"/>
    <w:rsid w:val="00904ECD"/>
    <w:rsid w:val="00905A45"/>
    <w:rsid w:val="009127D9"/>
    <w:rsid w:val="00913127"/>
    <w:rsid w:val="009134A3"/>
    <w:rsid w:val="0092007D"/>
    <w:rsid w:val="009207EC"/>
    <w:rsid w:val="00934569"/>
    <w:rsid w:val="00936EC5"/>
    <w:rsid w:val="0093716F"/>
    <w:rsid w:val="00943659"/>
    <w:rsid w:val="00957593"/>
    <w:rsid w:val="00961561"/>
    <w:rsid w:val="00963C3F"/>
    <w:rsid w:val="00964C84"/>
    <w:rsid w:val="00966CCC"/>
    <w:rsid w:val="00975D20"/>
    <w:rsid w:val="00980FB2"/>
    <w:rsid w:val="00981761"/>
    <w:rsid w:val="00981BD5"/>
    <w:rsid w:val="0098310D"/>
    <w:rsid w:val="00984383"/>
    <w:rsid w:val="009858C3"/>
    <w:rsid w:val="00993BD0"/>
    <w:rsid w:val="00994B33"/>
    <w:rsid w:val="009A134E"/>
    <w:rsid w:val="009A40B5"/>
    <w:rsid w:val="009A4B16"/>
    <w:rsid w:val="009A615A"/>
    <w:rsid w:val="009B1E97"/>
    <w:rsid w:val="009B2F77"/>
    <w:rsid w:val="009C2054"/>
    <w:rsid w:val="009C2F2A"/>
    <w:rsid w:val="009C77F0"/>
    <w:rsid w:val="009D605F"/>
    <w:rsid w:val="009D7EF4"/>
    <w:rsid w:val="009E2F97"/>
    <w:rsid w:val="009E3549"/>
    <w:rsid w:val="009E59C1"/>
    <w:rsid w:val="009E6200"/>
    <w:rsid w:val="009E6779"/>
    <w:rsid w:val="009F3E95"/>
    <w:rsid w:val="00A01592"/>
    <w:rsid w:val="00A0215C"/>
    <w:rsid w:val="00A112AB"/>
    <w:rsid w:val="00A21001"/>
    <w:rsid w:val="00A24076"/>
    <w:rsid w:val="00A30310"/>
    <w:rsid w:val="00A31833"/>
    <w:rsid w:val="00A32824"/>
    <w:rsid w:val="00A37A46"/>
    <w:rsid w:val="00A45AA1"/>
    <w:rsid w:val="00A45D2F"/>
    <w:rsid w:val="00A46220"/>
    <w:rsid w:val="00A53E0B"/>
    <w:rsid w:val="00A54EBF"/>
    <w:rsid w:val="00A62C59"/>
    <w:rsid w:val="00A81710"/>
    <w:rsid w:val="00A84A75"/>
    <w:rsid w:val="00A8657B"/>
    <w:rsid w:val="00A8790F"/>
    <w:rsid w:val="00A950CA"/>
    <w:rsid w:val="00A95D9B"/>
    <w:rsid w:val="00AA1068"/>
    <w:rsid w:val="00AA1E4E"/>
    <w:rsid w:val="00AA2630"/>
    <w:rsid w:val="00AA6EAC"/>
    <w:rsid w:val="00AB4262"/>
    <w:rsid w:val="00AC0755"/>
    <w:rsid w:val="00AC70D4"/>
    <w:rsid w:val="00AE23A6"/>
    <w:rsid w:val="00AE3F3C"/>
    <w:rsid w:val="00AF10ED"/>
    <w:rsid w:val="00AF33B3"/>
    <w:rsid w:val="00AF43CB"/>
    <w:rsid w:val="00B020A1"/>
    <w:rsid w:val="00B0506B"/>
    <w:rsid w:val="00B1266C"/>
    <w:rsid w:val="00B2355D"/>
    <w:rsid w:val="00B2595D"/>
    <w:rsid w:val="00B35543"/>
    <w:rsid w:val="00B41E11"/>
    <w:rsid w:val="00B4202B"/>
    <w:rsid w:val="00B42DB4"/>
    <w:rsid w:val="00B44AD7"/>
    <w:rsid w:val="00B46D38"/>
    <w:rsid w:val="00B5131B"/>
    <w:rsid w:val="00B522B1"/>
    <w:rsid w:val="00B67BBF"/>
    <w:rsid w:val="00B715D4"/>
    <w:rsid w:val="00B724FF"/>
    <w:rsid w:val="00B77077"/>
    <w:rsid w:val="00B8715F"/>
    <w:rsid w:val="00B878DB"/>
    <w:rsid w:val="00B87B6D"/>
    <w:rsid w:val="00B92795"/>
    <w:rsid w:val="00B928F3"/>
    <w:rsid w:val="00B97A2D"/>
    <w:rsid w:val="00BA1AD4"/>
    <w:rsid w:val="00BA4D18"/>
    <w:rsid w:val="00BB0027"/>
    <w:rsid w:val="00BC272E"/>
    <w:rsid w:val="00BC3824"/>
    <w:rsid w:val="00BD33C3"/>
    <w:rsid w:val="00BE238C"/>
    <w:rsid w:val="00BF2DB9"/>
    <w:rsid w:val="00BF413F"/>
    <w:rsid w:val="00BF4C5C"/>
    <w:rsid w:val="00C047D7"/>
    <w:rsid w:val="00C1676B"/>
    <w:rsid w:val="00C23067"/>
    <w:rsid w:val="00C233BB"/>
    <w:rsid w:val="00C43500"/>
    <w:rsid w:val="00C539EC"/>
    <w:rsid w:val="00C5429F"/>
    <w:rsid w:val="00C5435A"/>
    <w:rsid w:val="00C65FC8"/>
    <w:rsid w:val="00C7315B"/>
    <w:rsid w:val="00C81B55"/>
    <w:rsid w:val="00C856AD"/>
    <w:rsid w:val="00C939D9"/>
    <w:rsid w:val="00CB431E"/>
    <w:rsid w:val="00CB5D84"/>
    <w:rsid w:val="00CB705B"/>
    <w:rsid w:val="00CC2F59"/>
    <w:rsid w:val="00CC5307"/>
    <w:rsid w:val="00CD3668"/>
    <w:rsid w:val="00CD460E"/>
    <w:rsid w:val="00CE12C7"/>
    <w:rsid w:val="00CF5451"/>
    <w:rsid w:val="00D06E18"/>
    <w:rsid w:val="00D071D2"/>
    <w:rsid w:val="00D07521"/>
    <w:rsid w:val="00D13E7A"/>
    <w:rsid w:val="00D15FAF"/>
    <w:rsid w:val="00D16E62"/>
    <w:rsid w:val="00D21F8E"/>
    <w:rsid w:val="00D22D49"/>
    <w:rsid w:val="00D23534"/>
    <w:rsid w:val="00D2488E"/>
    <w:rsid w:val="00D24A43"/>
    <w:rsid w:val="00D26589"/>
    <w:rsid w:val="00D31071"/>
    <w:rsid w:val="00D43B89"/>
    <w:rsid w:val="00D45639"/>
    <w:rsid w:val="00D46F3D"/>
    <w:rsid w:val="00D477ED"/>
    <w:rsid w:val="00D47C49"/>
    <w:rsid w:val="00D63684"/>
    <w:rsid w:val="00D77DB3"/>
    <w:rsid w:val="00D86A6D"/>
    <w:rsid w:val="00D86EE6"/>
    <w:rsid w:val="00D938FE"/>
    <w:rsid w:val="00D94FF2"/>
    <w:rsid w:val="00DA6511"/>
    <w:rsid w:val="00DB04CF"/>
    <w:rsid w:val="00DB5396"/>
    <w:rsid w:val="00DD4BFA"/>
    <w:rsid w:val="00DE5347"/>
    <w:rsid w:val="00DF3D9D"/>
    <w:rsid w:val="00DF4057"/>
    <w:rsid w:val="00E00C08"/>
    <w:rsid w:val="00E01ABB"/>
    <w:rsid w:val="00E0676E"/>
    <w:rsid w:val="00E11D4C"/>
    <w:rsid w:val="00E14B58"/>
    <w:rsid w:val="00E21CA4"/>
    <w:rsid w:val="00E26435"/>
    <w:rsid w:val="00E31D6F"/>
    <w:rsid w:val="00E37ED5"/>
    <w:rsid w:val="00E43077"/>
    <w:rsid w:val="00E50573"/>
    <w:rsid w:val="00E53D94"/>
    <w:rsid w:val="00E57EB9"/>
    <w:rsid w:val="00E66823"/>
    <w:rsid w:val="00E70713"/>
    <w:rsid w:val="00E77BAE"/>
    <w:rsid w:val="00E91E30"/>
    <w:rsid w:val="00EA2888"/>
    <w:rsid w:val="00EA593C"/>
    <w:rsid w:val="00EB7B09"/>
    <w:rsid w:val="00EB7B38"/>
    <w:rsid w:val="00EC3E1E"/>
    <w:rsid w:val="00ED450F"/>
    <w:rsid w:val="00ED695E"/>
    <w:rsid w:val="00EE669F"/>
    <w:rsid w:val="00EF0680"/>
    <w:rsid w:val="00EF4E37"/>
    <w:rsid w:val="00F01FD1"/>
    <w:rsid w:val="00F05B6F"/>
    <w:rsid w:val="00F176AA"/>
    <w:rsid w:val="00F20450"/>
    <w:rsid w:val="00F305F0"/>
    <w:rsid w:val="00F31BC4"/>
    <w:rsid w:val="00F36CA7"/>
    <w:rsid w:val="00F44871"/>
    <w:rsid w:val="00F4790F"/>
    <w:rsid w:val="00F61A71"/>
    <w:rsid w:val="00F62FC4"/>
    <w:rsid w:val="00F65723"/>
    <w:rsid w:val="00F9213E"/>
    <w:rsid w:val="00F94541"/>
    <w:rsid w:val="00FA54C2"/>
    <w:rsid w:val="00FB49F5"/>
    <w:rsid w:val="00FC19CB"/>
    <w:rsid w:val="00FD10AA"/>
    <w:rsid w:val="00FD6A07"/>
    <w:rsid w:val="00FE2F08"/>
    <w:rsid w:val="00FE5183"/>
    <w:rsid w:val="00FF0CB5"/>
    <w:rsid w:val="00FF4B5B"/>
    <w:rsid w:val="0C4400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106703"/>
  <w15:docId w15:val="{E6BB28A2-C6F1-4593-9C4D-24FDAADC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73070A"/>
    <w:pPr>
      <w:keepNext/>
      <w:spacing w:after="12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73070A"/>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uiPriority w:val="39"/>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styleId="Rutntstabell1ljus">
    <w:name w:val="Grid Table 1 Light"/>
    <w:basedOn w:val="Normaltabell"/>
    <w:rsid w:val="00AE23A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2">
    <w:name w:val="Grid Table 2"/>
    <w:basedOn w:val="Normaltabell"/>
    <w:rsid w:val="00AE23A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sreferens">
    <w:name w:val="annotation reference"/>
    <w:basedOn w:val="Standardstycketeckensnitt"/>
    <w:semiHidden/>
    <w:unhideWhenUsed/>
    <w:rsid w:val="00BC272E"/>
    <w:rPr>
      <w:sz w:val="16"/>
      <w:szCs w:val="16"/>
    </w:rPr>
  </w:style>
  <w:style w:type="paragraph" w:styleId="Kommentarer">
    <w:name w:val="annotation text"/>
    <w:basedOn w:val="Normal"/>
    <w:link w:val="KommentarerChar"/>
    <w:unhideWhenUsed/>
    <w:rsid w:val="00BC272E"/>
    <w:pPr>
      <w:spacing w:line="240" w:lineRule="auto"/>
    </w:pPr>
  </w:style>
  <w:style w:type="character" w:customStyle="1" w:styleId="KommentarerChar">
    <w:name w:val="Kommentarer Char"/>
    <w:basedOn w:val="Standardstycketeckensnitt"/>
    <w:link w:val="Kommentarer"/>
    <w:rsid w:val="00BC272E"/>
  </w:style>
  <w:style w:type="paragraph" w:styleId="Kommentarsmne">
    <w:name w:val="annotation subject"/>
    <w:basedOn w:val="Kommentarer"/>
    <w:next w:val="Kommentarer"/>
    <w:link w:val="KommentarsmneChar"/>
    <w:semiHidden/>
    <w:unhideWhenUsed/>
    <w:rsid w:val="00BC272E"/>
    <w:rPr>
      <w:b/>
      <w:bCs/>
    </w:rPr>
  </w:style>
  <w:style w:type="character" w:customStyle="1" w:styleId="KommentarsmneChar">
    <w:name w:val="Kommentarsämne Char"/>
    <w:basedOn w:val="KommentarerChar"/>
    <w:link w:val="Kommentarsmne"/>
    <w:semiHidden/>
    <w:rsid w:val="00BC272E"/>
    <w:rPr>
      <w:b/>
      <w:bCs/>
    </w:rPr>
  </w:style>
  <w:style w:type="character" w:styleId="AnvndHyperlnk">
    <w:name w:val="FollowedHyperlink"/>
    <w:basedOn w:val="Standardstycketeckensnitt"/>
    <w:semiHidden/>
    <w:unhideWhenUsed/>
    <w:rsid w:val="004443C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rora.umu.se/stod-och-service/rad-och-riktlinjer/sakerhet/informationssakerh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ulo@umu.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lo@umu.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ksarkivet.se/rafs?pdf=rafs/RA-FS%202009-02.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h0009\AppData\Local\Temp\Temp2_grunddokument-se-en-sam.zip\dokument-se-en-sam\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 xmlns="bc8d9f2b-e87b-4e9e-b961-bfe546131018" xsi:nil="true"/>
    <TaxCatchAll xmlns="057fc7f5-8789-4f4e-bba6-d58a950d0002" xsi:nil="true"/>
    <lcf76f155ced4ddcb4097134ff3c332f xmlns="bc8d9f2b-e87b-4e9e-b961-bfe546131018">
      <Terms xmlns="http://schemas.microsoft.com/office/infopath/2007/PartnerControls"/>
    </lcf76f155ced4ddcb4097134ff3c332f>
    <SharedWithUsers xmlns="057fc7f5-8789-4f4e-bba6-d58a950d0002">
      <UserInfo>
        <DisplayName>Erik Thorsten</DisplayName>
        <AccountId>10</AccountId>
        <AccountType/>
      </UserInfo>
      <UserInfo>
        <DisplayName>Ingegerd Stenlund</DisplayName>
        <AccountId>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89BFF6E90020419702898054C720D0" ma:contentTypeVersion="13" ma:contentTypeDescription="Create a new document." ma:contentTypeScope="" ma:versionID="21ec74754fd59ea178dc335efd1410a5">
  <xsd:schema xmlns:xsd="http://www.w3.org/2001/XMLSchema" xmlns:xs="http://www.w3.org/2001/XMLSchema" xmlns:p="http://schemas.microsoft.com/office/2006/metadata/properties" xmlns:ns2="bc8d9f2b-e87b-4e9e-b961-bfe546131018" xmlns:ns3="057fc7f5-8789-4f4e-bba6-d58a950d0002" targetNamespace="http://schemas.microsoft.com/office/2006/metadata/properties" ma:root="true" ma:fieldsID="57d70284c13370d4d2edc79bf2d08374" ns2:_="" ns3:_="">
    <xsd:import namespace="bc8d9f2b-e87b-4e9e-b961-bfe546131018"/>
    <xsd:import namespace="057fc7f5-8789-4f4e-bba6-d58a950d0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ubrik"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d9f2b-e87b-4e9e-b961-bfe546131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ubrik" ma:index="14" nillable="true" ma:displayName="Rubrik" ma:description="Här skrivs dokumentets titel in, dvs rubriken i dokumentet." ma:internalName="Rubrik">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bb64261-f13a-4595-8891-6b3665ea723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fc7f5-8789-4f4e-bba6-d58a950d00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74e33aa-ffc3-43c8-8631-318901c4e3bf}" ma:internalName="TaxCatchAll" ma:showField="CatchAllData" ma:web="057fc7f5-8789-4f4e-bba6-d58a950d0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23341-7C91-446A-8618-94522856F469}">
  <ds:schemaRefs>
    <ds:schemaRef ds:uri="http://schemas.openxmlformats.org/officeDocument/2006/bibliography"/>
  </ds:schemaRefs>
</ds:datastoreItem>
</file>

<file path=customXml/itemProps2.xml><?xml version="1.0" encoding="utf-8"?>
<ds:datastoreItem xmlns:ds="http://schemas.openxmlformats.org/officeDocument/2006/customXml" ds:itemID="{078C8682-2E79-4C1F-8C13-276A6AA8EFB6}">
  <ds:schemaRefs>
    <ds:schemaRef ds:uri="http://schemas.microsoft.com/office/2006/metadata/properties"/>
    <ds:schemaRef ds:uri="http://schemas.microsoft.com/office/infopath/2007/PartnerControls"/>
    <ds:schemaRef ds:uri="bc8d9f2b-e87b-4e9e-b961-bfe546131018"/>
    <ds:schemaRef ds:uri="057fc7f5-8789-4f4e-bba6-d58a950d0002"/>
  </ds:schemaRefs>
</ds:datastoreItem>
</file>

<file path=customXml/itemProps3.xml><?xml version="1.0" encoding="utf-8"?>
<ds:datastoreItem xmlns:ds="http://schemas.openxmlformats.org/officeDocument/2006/customXml" ds:itemID="{A0636AC5-A01E-4A7E-9F0C-25EE9B1992F4}">
  <ds:schemaRefs>
    <ds:schemaRef ds:uri="http://schemas.microsoft.com/sharepoint/v3/contenttype/forms"/>
  </ds:schemaRefs>
</ds:datastoreItem>
</file>

<file path=customXml/itemProps4.xml><?xml version="1.0" encoding="utf-8"?>
<ds:datastoreItem xmlns:ds="http://schemas.openxmlformats.org/officeDocument/2006/customXml" ds:itemID="{9348AEF7-E190-4124-AA79-FD89A754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d9f2b-e87b-4e9e-b961-bfe546131018"/>
    <ds:schemaRef ds:uri="057fc7f5-8789-4f4e-bba6-d58a950d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Dokument umu SE v02.dotx</Template>
  <TotalTime>149</TotalTime>
  <Pages>8</Pages>
  <Words>1405</Words>
  <Characters>7447</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Mall för bevarandeplan version 2.0</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bevarandeplan version 2.0</dc:title>
  <dc:subject/>
  <dc:creator>Erik Thorsten</dc:creator>
  <cp:keywords>systembeskrivning, informationsredovisning, tekniska specifikationer, arkivering eller gallring, avveckling, system, utveckling, inköp</cp:keywords>
  <dc:description/>
  <cp:lastModifiedBy>Chatarina Wiklund</cp:lastModifiedBy>
  <cp:revision>25</cp:revision>
  <cp:lastPrinted>2022-05-25T10:30:00Z</cp:lastPrinted>
  <dcterms:created xsi:type="dcterms:W3CDTF">2023-09-21T08:23:00Z</dcterms:created>
  <dcterms:modified xsi:type="dcterms:W3CDTF">2023-09-21T12:03:00Z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0x0101008189BFF6E90020419702898054C720D0</vt:lpwstr>
  </property>
  <property fmtid="{D5CDD505-2E9C-101B-9397-08002B2CF9AE}" pid="3" name="MediaServiceImageTags">
    <vt:lpwstr/>
  </property>
</Properties>
</file>