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06A6" w14:textId="77777777" w:rsidR="00F6721C" w:rsidRPr="00B44AD7" w:rsidRDefault="00F6721C" w:rsidP="00F6721C">
      <w:pPr>
        <w:pStyle w:val="Rubrik1"/>
      </w:pPr>
      <w:r w:rsidRPr="002E4767">
        <w:t>Här anges rubriken för det aktuella beslutet</w:t>
      </w:r>
    </w:p>
    <w:p w14:paraId="6E9D6701" w14:textId="77777777" w:rsidR="00CD30FE" w:rsidRDefault="00875B70" w:rsidP="00875B70">
      <w:pPr>
        <w:pStyle w:val="Rubrik2"/>
      </w:pPr>
      <w:r w:rsidRPr="00F2379B">
        <w:t>Föredragande</w:t>
      </w:r>
    </w:p>
    <w:p w14:paraId="14EBF5AB" w14:textId="77777777" w:rsidR="00694862" w:rsidRPr="004B7CD5" w:rsidRDefault="00694862" w:rsidP="00694862">
      <w:r>
        <w:t xml:space="preserve">Titel Förnamn Efternamn </w:t>
      </w:r>
    </w:p>
    <w:p w14:paraId="4759DA03" w14:textId="77777777" w:rsidR="00CD30FE" w:rsidRDefault="00875B70" w:rsidP="00875B70">
      <w:pPr>
        <w:pStyle w:val="Rubrik2"/>
      </w:pPr>
      <w:r w:rsidRPr="00F2379B">
        <w:t xml:space="preserve">Bakgrund </w:t>
      </w:r>
    </w:p>
    <w:p w14:paraId="5CA2CA0B" w14:textId="77777777" w:rsidR="00200507" w:rsidRPr="00811D6A" w:rsidRDefault="00200507" w:rsidP="00200507">
      <w:r>
        <w:t xml:space="preserve">Beskrivningen ska ge läsaren en uppfattning om vad ärendet gäller, ärendets historik, ringa in frågor som ska bedömas, det vill säga ge en kortfattad bakgrund till beslutet. </w:t>
      </w:r>
    </w:p>
    <w:p w14:paraId="6C2DF265" w14:textId="77777777" w:rsidR="00200507" w:rsidRPr="00811D6A" w:rsidRDefault="00200507" w:rsidP="00200507">
      <w:r w:rsidRPr="00811D6A">
        <w:t xml:space="preserve">Exempelvis: Planeringsenheten har under hösten tagit fram en revidering av regler för universitetsgemensamma styrdokument. Förslaget avser ersätta nu gällande regler från 2016. Revideringen innebär bland annat en tydligare ansvarsfördelning gällande vilken enhet som har att revidera och uppdatera universitetsgemensamma styrdokument. </w:t>
      </w:r>
    </w:p>
    <w:p w14:paraId="3189CC4B" w14:textId="09CCD183" w:rsidR="00CD30FE" w:rsidRDefault="005D7FF6" w:rsidP="00831083">
      <w:pPr>
        <w:pStyle w:val="Rubrik3"/>
      </w:pPr>
      <w:r>
        <w:t>Ärendets beredning</w:t>
      </w:r>
    </w:p>
    <w:p w14:paraId="3A05C955" w14:textId="77777777" w:rsidR="00FF7161" w:rsidRPr="00811D6A" w:rsidRDefault="00FF7161" w:rsidP="00FF7161">
      <w:r w:rsidRPr="00811D6A">
        <w:t>Ange hur ärendet har processats och eventuella samråd som skett.</w:t>
      </w:r>
      <w:r w:rsidRPr="00811D6A">
        <w:br/>
        <w:t>Exempelvis: Förslaget har remissbehandlats för synpunkter från fakulteterna, Lärarhögskolan, Universitetsförvaltningen, Universitetsbiblioteket, studentkårer och arbetstagarorganisationer. Förslaget har samverkats vid den centrala samverksgruppen den DD MM ÅÅ. Samråd har skett med vicerektor NN.</w:t>
      </w:r>
    </w:p>
    <w:p w14:paraId="55D0FDB3" w14:textId="77777777" w:rsidR="00EE1B32" w:rsidRDefault="007026CC" w:rsidP="005D7FF6">
      <w:pPr>
        <w:pStyle w:val="Rubrik2"/>
      </w:pPr>
      <w:r>
        <w:t>Bedömningar</w:t>
      </w:r>
    </w:p>
    <w:p w14:paraId="4BBF1E78" w14:textId="6872DBC7" w:rsidR="00CD30FE" w:rsidRDefault="0041066B" w:rsidP="00811D6A">
      <w:pPr>
        <w:pStyle w:val="Rubrik3"/>
      </w:pPr>
      <w:r>
        <w:t>Jämställdhet</w:t>
      </w:r>
    </w:p>
    <w:p w14:paraId="4A172E30" w14:textId="77777777" w:rsidR="00AB6D60" w:rsidRPr="00811D6A" w:rsidRDefault="00AB6D60" w:rsidP="00AB6D60">
      <w:r>
        <w:t>Ange en analys av konsekvenserna av ärendets innehåll ur ett jämställdhetsperspektiv. Påverkar ärendet eller förslaget jämställdheten vid universitetet?</w:t>
      </w:r>
    </w:p>
    <w:p w14:paraId="7653B489" w14:textId="77777777" w:rsidR="00AB6D60" w:rsidRPr="00811D6A" w:rsidRDefault="00AB6D60" w:rsidP="00AB6D60">
      <w:r>
        <w:t>Exempel 1: Förslaget bedöms bidra till att öka jämställdheten vid Umeå universitet genom att…</w:t>
      </w:r>
    </w:p>
    <w:p w14:paraId="0441E874" w14:textId="77777777" w:rsidR="00AB6D60" w:rsidRPr="00811D6A" w:rsidRDefault="00AB6D60" w:rsidP="00AB6D60">
      <w:r>
        <w:t>Exempel 2: Förslaget bedöms inte påverka jämställdheten vid universitetet.</w:t>
      </w:r>
    </w:p>
    <w:p w14:paraId="749D79B5" w14:textId="04CD958E" w:rsidR="00EE1B32" w:rsidRDefault="7A1D5BA8" w:rsidP="00432765">
      <w:pPr>
        <w:pStyle w:val="Rubrik3"/>
      </w:pPr>
      <w:r>
        <w:lastRenderedPageBreak/>
        <w:t>Övriga p</w:t>
      </w:r>
      <w:r w:rsidR="00EE1B32">
        <w:t xml:space="preserve">erspektiv </w:t>
      </w:r>
    </w:p>
    <w:p w14:paraId="56E19795" w14:textId="29BF4B6B" w:rsidR="00263CA9" w:rsidRPr="00263CA9" w:rsidRDefault="00911D62" w:rsidP="00263CA9">
      <w:r>
        <w:t>A</w:t>
      </w:r>
      <w:r w:rsidR="00263CA9">
        <w:t>nge om något av perspektiven enligt avsnitt 3.10 i Regler för universitetsgemensamma styrdokument inte har beakta</w:t>
      </w:r>
      <w:r w:rsidR="22E0DFDD">
        <w:t>t</w:t>
      </w:r>
      <w:r w:rsidR="00263CA9">
        <w:t>s i dokumentet.</w:t>
      </w:r>
    </w:p>
    <w:p w14:paraId="0A98C4A3" w14:textId="4B70ACAF" w:rsidR="00811D6A" w:rsidRPr="00785288" w:rsidRDefault="00263CA9" w:rsidP="00263CA9">
      <w:pPr>
        <w:rPr>
          <w:i/>
          <w:iCs/>
        </w:rPr>
      </w:pPr>
      <w:r w:rsidRPr="00785288">
        <w:rPr>
          <w:i/>
          <w:iCs/>
        </w:rPr>
        <w:t xml:space="preserve">Exempel –På grund av dokumentets innehåll och natur har inte hållbarhets- och tillgänglighetsperspektiven integrerats i dokumentet. </w:t>
      </w:r>
    </w:p>
    <w:p w14:paraId="3C856569" w14:textId="66E23DFD" w:rsidR="005D6A35" w:rsidRDefault="005D6A35" w:rsidP="00263CA9">
      <w:r w:rsidRPr="005D6A35">
        <w:rPr>
          <w:rStyle w:val="Rubrik3Char"/>
        </w:rPr>
        <w:t>Översättning</w:t>
      </w:r>
    </w:p>
    <w:p w14:paraId="27810440" w14:textId="298DFB89" w:rsidR="00263CA9" w:rsidRDefault="00263CA9" w:rsidP="00263CA9">
      <w:r>
        <w:t>Vid upprättande av ett styrdokument</w:t>
      </w:r>
      <w:r w:rsidR="00432765">
        <w:t xml:space="preserve"> </w:t>
      </w:r>
      <w:r>
        <w:t>ska bedömning göras om dokumentet ska översättas till engelska. Någon av följande formuleringar ska ingå i missivet:</w:t>
      </w:r>
      <w:r>
        <w:br/>
      </w:r>
      <w:r>
        <w:br/>
        <w:t>”Detta styrdokument ska finnas översatt till engelska då det är av större principiell vikt och har stor betydelse för medarbetare eller studenter” alternativt ”Detta styrdokument ska inte finnas översatt till engelska utifrån att det inte berör flertalet medarbetare eller studenter”.</w:t>
      </w:r>
    </w:p>
    <w:p w14:paraId="1D64B28A" w14:textId="77777777" w:rsidR="00591FC7" w:rsidRPr="00591FC7" w:rsidRDefault="00591FC7" w:rsidP="00371CDC">
      <w:pPr>
        <w:pStyle w:val="Rubrik2"/>
      </w:pPr>
      <w:r w:rsidRPr="00591FC7">
        <w:t>Beslut</w:t>
      </w:r>
    </w:p>
    <w:p w14:paraId="3B220D8F" w14:textId="77777777" w:rsidR="00591FC7" w:rsidRPr="00591FC7" w:rsidRDefault="00591FC7" w:rsidP="00591FC7">
      <w:r w:rsidRPr="00591FC7">
        <w:t xml:space="preserve">Förslaget till beslut ska vara </w:t>
      </w:r>
      <w:r w:rsidRPr="00591FC7">
        <w:br/>
        <w:t>-enkelt och begripligt</w:t>
      </w:r>
      <w:r w:rsidRPr="00591FC7">
        <w:br/>
        <w:t>-fungera självständigt, dvs utan att behöva läsas tillsammans med bilagor eller övrigt beslutsunderlag</w:t>
      </w:r>
    </w:p>
    <w:p w14:paraId="246EEDFC" w14:textId="5DEF0894" w:rsidR="00591FC7" w:rsidRPr="00591FC7" w:rsidRDefault="00591FC7" w:rsidP="00591FC7">
      <w:r>
        <w:t xml:space="preserve">Exempel: Rektor beslutar att fastställa Regel för universitetsgemensamma styrdokument, </w:t>
      </w:r>
      <w:r w:rsidR="14CD561E">
        <w:t xml:space="preserve">i enlighet med bilaga, </w:t>
      </w:r>
      <w:r>
        <w:t xml:space="preserve">att gälla från och med den 26 oktober 2022 och </w:t>
      </w:r>
      <w:proofErr w:type="gramStart"/>
      <w:r>
        <w:t>tillsvidare</w:t>
      </w:r>
      <w:proofErr w:type="gramEnd"/>
      <w:r>
        <w:t>.</w:t>
      </w:r>
    </w:p>
    <w:p w14:paraId="43B98459" w14:textId="77777777" w:rsidR="00CD30FE" w:rsidRDefault="00875B70" w:rsidP="00831083">
      <w:pPr>
        <w:pStyle w:val="Rubrik3"/>
        <w:rPr>
          <w:b/>
        </w:rPr>
      </w:pPr>
      <w:r w:rsidRPr="00CB324A">
        <w:t>B</w:t>
      </w:r>
      <w:r w:rsidR="00FC6908">
        <w:t>ilagor</w:t>
      </w:r>
    </w:p>
    <w:p w14:paraId="3F172C0A" w14:textId="77777777" w:rsidR="00875B70" w:rsidRPr="00CD30FE" w:rsidRDefault="00875B70" w:rsidP="00CD30FE">
      <w:r w:rsidRPr="00CD30FE">
        <w:t>Ange namn/handlingstyp för bifogat underlag.</w:t>
      </w:r>
    </w:p>
    <w:p w14:paraId="77015013" w14:textId="77777777" w:rsidR="00875B70" w:rsidRPr="00CD30FE" w:rsidRDefault="00875B70" w:rsidP="00CD30FE">
      <w:r w:rsidRPr="00CD30FE">
        <w:t xml:space="preserve">Exempel: </w:t>
      </w:r>
      <w:r w:rsidR="00113C1A" w:rsidRPr="00CD30FE">
        <w:t>Regel för universitetsgemensamma styrdokument</w:t>
      </w:r>
    </w:p>
    <w:p w14:paraId="607435E6" w14:textId="77777777" w:rsidR="00CD30FE" w:rsidRDefault="00875B70" w:rsidP="00831083">
      <w:pPr>
        <w:pStyle w:val="Rubrik3"/>
        <w:rPr>
          <w:b/>
        </w:rPr>
      </w:pPr>
      <w:r w:rsidRPr="00FC6908">
        <w:t>Expediering</w:t>
      </w:r>
    </w:p>
    <w:p w14:paraId="6544A01B" w14:textId="7FA6391F" w:rsidR="00875B70" w:rsidRPr="00796BAA" w:rsidRDefault="00875B70" w:rsidP="00CD30FE">
      <w:r>
        <w:t>Här anges de</w:t>
      </w:r>
      <w:r w:rsidR="2B1B04BE">
        <w:t xml:space="preserve"> roller</w:t>
      </w:r>
      <w:r>
        <w:t xml:space="preserve"> </w:t>
      </w:r>
      <w:r w:rsidR="3403706D">
        <w:t xml:space="preserve">eller funktioner </w:t>
      </w:r>
      <w:r>
        <w:t>som bör få del av beslutet.</w:t>
      </w:r>
    </w:p>
    <w:p w14:paraId="388617FA" w14:textId="001B6033" w:rsidR="00896EF0" w:rsidRPr="00796BAA" w:rsidRDefault="00875B70" w:rsidP="5C700AAB">
      <w:pPr>
        <w:rPr>
          <w:rFonts w:ascii="Georgia" w:eastAsia="Georgia" w:hAnsi="Georgia" w:cs="Georgia"/>
        </w:rPr>
      </w:pPr>
      <w:r>
        <w:t>Exempel:</w:t>
      </w:r>
      <w:r>
        <w:br/>
      </w:r>
      <w:r w:rsidR="00113C1A">
        <w:t>Universitetsledningen</w:t>
      </w:r>
      <w:r>
        <w:br/>
        <w:t>Fakultetsledningar</w:t>
      </w:r>
      <w:r>
        <w:br/>
        <w:t>Studentkårer</w:t>
      </w:r>
      <w:r>
        <w:br/>
        <w:t>Fackliga huvudorganisationer</w:t>
      </w:r>
      <w:r>
        <w:br/>
      </w:r>
      <w:r w:rsidR="55CD5596" w:rsidRPr="5C700AAB">
        <w:rPr>
          <w:rFonts w:ascii="Georgia" w:eastAsia="Georgia" w:hAnsi="Georgia" w:cs="Georgia"/>
          <w:color w:val="000000" w:themeColor="text1"/>
        </w:rPr>
        <w:t xml:space="preserve">Prefekt Förnamn Efternamn </w:t>
      </w:r>
      <w:r>
        <w:br/>
      </w:r>
      <w:r w:rsidR="55CD5596" w:rsidRPr="5C700AAB">
        <w:rPr>
          <w:rFonts w:ascii="Georgia" w:eastAsia="Georgia" w:hAnsi="Georgia" w:cs="Georgia"/>
          <w:color w:val="000000" w:themeColor="text1"/>
        </w:rPr>
        <w:t>Dekan Förnamn Efternamn</w:t>
      </w:r>
    </w:p>
    <w:p w14:paraId="3F5FF3FD" w14:textId="77777777" w:rsidR="0055684E" w:rsidRPr="00622129" w:rsidRDefault="0055684E" w:rsidP="0055684E">
      <w:r w:rsidRPr="008C6BF4">
        <w:rPr>
          <w:rFonts w:cs="Arial"/>
          <w:bCs/>
          <w:sz w:val="26"/>
        </w:rPr>
        <w:lastRenderedPageBreak/>
        <w:t xml:space="preserve">Närvarande </w:t>
      </w:r>
      <w:r>
        <w:br/>
        <w:t>Se sammanhängande sammanträdesprotokoll.</w:t>
      </w:r>
    </w:p>
    <w:p w14:paraId="14BF06B3" w14:textId="6BABD847" w:rsidR="00896EF0" w:rsidRPr="00796BAA" w:rsidRDefault="00896EF0" w:rsidP="5C700AAB"/>
    <w:sectPr w:rsidR="00896EF0" w:rsidRPr="00796BAA" w:rsidSect="00F96B61">
      <w:headerReference w:type="even" r:id="rId11"/>
      <w:headerReference w:type="default" r:id="rId12"/>
      <w:footerReference w:type="even" r:id="rId13"/>
      <w:footerReference w:type="default" r:id="rId14"/>
      <w:headerReference w:type="first" r:id="rId15"/>
      <w:footerReference w:type="first" r:id="rId16"/>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23D1" w14:textId="77777777" w:rsidR="00F96B61" w:rsidRDefault="00F96B61" w:rsidP="00190C50">
      <w:pPr>
        <w:spacing w:line="240" w:lineRule="auto"/>
      </w:pPr>
      <w:r>
        <w:separator/>
      </w:r>
    </w:p>
  </w:endnote>
  <w:endnote w:type="continuationSeparator" w:id="0">
    <w:p w14:paraId="22247EE9" w14:textId="77777777" w:rsidR="00F96B61" w:rsidRDefault="00F96B61"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CC49" w14:textId="77777777" w:rsidR="00200C8D" w:rsidRDefault="00200C8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8"/>
      <w:gridCol w:w="6807"/>
      <w:gridCol w:w="1738"/>
    </w:tblGrid>
    <w:tr w:rsidR="006D7F85" w14:paraId="08C78766" w14:textId="77777777" w:rsidTr="002A018C">
      <w:trPr>
        <w:trHeight w:val="426"/>
        <w:tblHeader/>
      </w:trPr>
      <w:tc>
        <w:tcPr>
          <w:tcW w:w="1752" w:type="dxa"/>
          <w:vAlign w:val="bottom"/>
        </w:tcPr>
        <w:p w14:paraId="67A21BDC" w14:textId="77777777" w:rsidR="006D7F85" w:rsidRDefault="006D7F85" w:rsidP="006D7F85">
          <w:pPr>
            <w:pStyle w:val="Sidhuvud"/>
          </w:pPr>
        </w:p>
      </w:tc>
      <w:tc>
        <w:tcPr>
          <w:tcW w:w="6854" w:type="dxa"/>
          <w:vAlign w:val="bottom"/>
        </w:tcPr>
        <w:p w14:paraId="5113B24B" w14:textId="77777777" w:rsidR="006D7F85" w:rsidRDefault="00875B70" w:rsidP="003B1677">
          <w:pPr>
            <w:pStyle w:val="Sidfot"/>
          </w:pPr>
          <w:r>
            <w:t>Umeå universitet</w:t>
          </w:r>
          <w:r w:rsidR="006D7F85">
            <w:t> 901 87 Umeå www.umu.se</w:t>
          </w:r>
        </w:p>
      </w:tc>
      <w:tc>
        <w:tcPr>
          <w:tcW w:w="1752" w:type="dxa"/>
          <w:vAlign w:val="bottom"/>
        </w:tcPr>
        <w:p w14:paraId="7BABCC3F" w14:textId="77777777" w:rsidR="006D7F85" w:rsidRDefault="006D7F85" w:rsidP="006D7F85">
          <w:pPr>
            <w:pStyle w:val="Sidhuvud"/>
            <w:jc w:val="right"/>
          </w:pPr>
          <w:r>
            <w:t xml:space="preserve"> </w:t>
          </w:r>
        </w:p>
      </w:tc>
    </w:tr>
  </w:tbl>
  <w:p w14:paraId="69A206EE" w14:textId="77777777" w:rsidR="000E14EA" w:rsidRPr="007B47F4" w:rsidRDefault="000E14EA" w:rsidP="007B47F4">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B6BD" w14:textId="77777777" w:rsidR="00546880" w:rsidRDefault="00546880" w:rsidP="00801F09">
    <w:pPr>
      <w:pStyle w:val="Tomtstycke"/>
    </w:pPr>
  </w:p>
  <w:p w14:paraId="13C9232A" w14:textId="77777777" w:rsidR="00904ECD" w:rsidRDefault="00904ECD" w:rsidP="00E504A0"/>
  <w:p w14:paraId="2656C612"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CAD3" w14:textId="77777777" w:rsidR="00F96B61" w:rsidRDefault="00F96B61" w:rsidP="00190C50">
      <w:pPr>
        <w:spacing w:line="240" w:lineRule="auto"/>
      </w:pPr>
      <w:r>
        <w:separator/>
      </w:r>
    </w:p>
  </w:footnote>
  <w:footnote w:type="continuationSeparator" w:id="0">
    <w:p w14:paraId="2E2A1613" w14:textId="77777777" w:rsidR="00F96B61" w:rsidRDefault="00F96B61"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4973" w14:textId="444F89D6" w:rsidR="00200C8D" w:rsidRDefault="00611128">
    <w:pPr>
      <w:pStyle w:val="Sidhuvud"/>
    </w:pPr>
    <w:r>
      <mc:AlternateContent>
        <mc:Choice Requires="wps">
          <w:drawing>
            <wp:anchor distT="0" distB="0" distL="0" distR="0" simplePos="0" relativeHeight="251659264" behindDoc="0" locked="0" layoutInCell="1" allowOverlap="1" wp14:anchorId="3A67B71A" wp14:editId="59F9D060">
              <wp:simplePos x="635" y="635"/>
              <wp:positionH relativeFrom="page">
                <wp:align>right</wp:align>
              </wp:positionH>
              <wp:positionV relativeFrom="page">
                <wp:align>top</wp:align>
              </wp:positionV>
              <wp:extent cx="443865" cy="443865"/>
              <wp:effectExtent l="0" t="0" r="0" b="6350"/>
              <wp:wrapNone/>
              <wp:docPr id="909937143" name="Textruta 2"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E65827" w14:textId="1CD09C73" w:rsidR="00611128" w:rsidRPr="00611128" w:rsidRDefault="00611128" w:rsidP="00611128">
                          <w:pPr>
                            <w:spacing w:after="0"/>
                            <w:rPr>
                              <w:rFonts w:ascii="Calibri" w:eastAsia="Calibri" w:hAnsi="Calibri" w:cs="Calibri"/>
                              <w:noProof/>
                              <w:color w:val="000000"/>
                              <w:sz w:val="16"/>
                              <w:szCs w:val="16"/>
                            </w:rPr>
                          </w:pPr>
                          <w:r w:rsidRPr="00611128">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A67B71A" id="_x0000_t202" coordsize="21600,21600" o:spt="202" path="m,l,21600r21600,l21600,xe">
              <v:stroke joinstyle="miter"/>
              <v:path gradientshapeok="t" o:connecttype="rect"/>
            </v:shapetype>
            <v:shape id="Textruta 2" o:spid="_x0000_s1026" type="#_x0000_t202" alt="Begränsad delning"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21E65827" w14:textId="1CD09C73" w:rsidR="00611128" w:rsidRPr="00611128" w:rsidRDefault="00611128" w:rsidP="00611128">
                    <w:pPr>
                      <w:spacing w:after="0"/>
                      <w:rPr>
                        <w:rFonts w:ascii="Calibri" w:eastAsia="Calibri" w:hAnsi="Calibri" w:cs="Calibri"/>
                        <w:noProof/>
                        <w:color w:val="000000"/>
                        <w:sz w:val="16"/>
                        <w:szCs w:val="16"/>
                      </w:rPr>
                    </w:pPr>
                    <w:r w:rsidRPr="00611128">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958B" w14:textId="425BBDA5" w:rsidR="00427F56" w:rsidRDefault="00611128" w:rsidP="000E14EA">
    <w:pPr>
      <w:pStyle w:val="Tomtstycke"/>
    </w:pPr>
    <w:r>
      <w:rPr>
        <w:noProof/>
      </w:rPr>
      <mc:AlternateContent>
        <mc:Choice Requires="wps">
          <w:drawing>
            <wp:anchor distT="0" distB="0" distL="0" distR="0" simplePos="0" relativeHeight="251660288" behindDoc="0" locked="0" layoutInCell="1" allowOverlap="1" wp14:anchorId="54873882" wp14:editId="3B1E3F85">
              <wp:simplePos x="1438275" y="428625"/>
              <wp:positionH relativeFrom="page">
                <wp:align>right</wp:align>
              </wp:positionH>
              <wp:positionV relativeFrom="page">
                <wp:align>top</wp:align>
              </wp:positionV>
              <wp:extent cx="443865" cy="443865"/>
              <wp:effectExtent l="0" t="0" r="0" b="6350"/>
              <wp:wrapNone/>
              <wp:docPr id="24420506" name="Textruta 3"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27CFF2" w14:textId="4F6171F2" w:rsidR="00611128" w:rsidRPr="00611128" w:rsidRDefault="00611128" w:rsidP="00611128">
                          <w:pPr>
                            <w:spacing w:after="0"/>
                            <w:rPr>
                              <w:rFonts w:ascii="Calibri" w:eastAsia="Calibri" w:hAnsi="Calibri" w:cs="Calibri"/>
                              <w:noProof/>
                              <w:color w:val="000000"/>
                              <w:sz w:val="16"/>
                              <w:szCs w:val="16"/>
                            </w:rPr>
                          </w:pPr>
                          <w:r w:rsidRPr="00611128">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4873882" id="_x0000_t202" coordsize="21600,21600" o:spt="202" path="m,l,21600r21600,l21600,xe">
              <v:stroke joinstyle="miter"/>
              <v:path gradientshapeok="t" o:connecttype="rect"/>
            </v:shapetype>
            <v:shape id="Textruta 3" o:spid="_x0000_s1027" type="#_x0000_t202" alt="Begränsad delning"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6127CFF2" w14:textId="4F6171F2" w:rsidR="00611128" w:rsidRPr="00611128" w:rsidRDefault="00611128" w:rsidP="00611128">
                    <w:pPr>
                      <w:spacing w:after="0"/>
                      <w:rPr>
                        <w:rFonts w:ascii="Calibri" w:eastAsia="Calibri" w:hAnsi="Calibri" w:cs="Calibri"/>
                        <w:noProof/>
                        <w:color w:val="000000"/>
                        <w:sz w:val="16"/>
                        <w:szCs w:val="16"/>
                      </w:rPr>
                    </w:pPr>
                    <w:r w:rsidRPr="00611128">
                      <w:rPr>
                        <w:rFonts w:ascii="Calibri" w:eastAsia="Calibri" w:hAnsi="Calibri" w:cs="Calibri"/>
                        <w:noProof/>
                        <w:color w:val="000000"/>
                        <w:sz w:val="16"/>
                        <w:szCs w:val="16"/>
                      </w:rPr>
                      <w:t>Begränsad delning</w:t>
                    </w:r>
                  </w:p>
                </w:txbxContent>
              </v:textbox>
              <w10:wrap anchorx="page" anchory="page"/>
            </v:shape>
          </w:pict>
        </mc:Fallback>
      </mc:AlternateContent>
    </w: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2"/>
      <w:gridCol w:w="3435"/>
      <w:gridCol w:w="3426"/>
    </w:tblGrid>
    <w:tr w:rsidR="00904ECD" w14:paraId="6F427030" w14:textId="77777777" w:rsidTr="002A018C">
      <w:trPr>
        <w:trHeight w:val="426"/>
        <w:tblHeader/>
      </w:trPr>
      <w:tc>
        <w:tcPr>
          <w:tcW w:w="3437" w:type="dxa"/>
        </w:tcPr>
        <w:p w14:paraId="25C7B8EF" w14:textId="77777777" w:rsidR="005E3B04" w:rsidRPr="00875B70" w:rsidRDefault="00875B70" w:rsidP="005E3B04">
          <w:pPr>
            <w:pStyle w:val="Sidhuvud"/>
            <w:rPr>
              <w:b/>
              <w:bCs/>
            </w:rPr>
          </w:pPr>
          <w:r w:rsidRPr="00875B70">
            <w:rPr>
              <w:b/>
              <w:bCs/>
            </w:rPr>
            <w:t>Beslut</w:t>
          </w:r>
        </w:p>
        <w:p w14:paraId="7A0E6E94" w14:textId="15A2FC49" w:rsidR="00875B70" w:rsidRPr="002F104F" w:rsidRDefault="00611128" w:rsidP="005E3B04">
          <w:pPr>
            <w:pStyle w:val="Sidhuvud"/>
          </w:pPr>
          <w:r>
            <w:t>Rektor</w:t>
          </w:r>
        </w:p>
        <w:p w14:paraId="3ECFCBCE" w14:textId="5EBD4830" w:rsidR="00904ECD" w:rsidRDefault="00904ECD" w:rsidP="009D2917">
          <w:pPr>
            <w:pStyle w:val="Sidhuvud"/>
            <w:tabs>
              <w:tab w:val="clear" w:pos="4680"/>
              <w:tab w:val="clear" w:pos="9360"/>
              <w:tab w:val="left" w:pos="1245"/>
            </w:tabs>
          </w:pPr>
          <w:r w:rsidRPr="002F104F">
            <w:t>Dnr</w:t>
          </w:r>
          <w:r w:rsidR="0001076D">
            <w:t>:</w:t>
          </w:r>
          <w:r w:rsidR="00200C8D">
            <w:t xml:space="preserve"> </w:t>
          </w:r>
          <w:r w:rsidR="009D2917" w:rsidRPr="00494923">
            <w:t xml:space="preserve">FS </w:t>
          </w:r>
        </w:p>
      </w:tc>
      <w:tc>
        <w:tcPr>
          <w:tcW w:w="3438" w:type="dxa"/>
        </w:tcPr>
        <w:p w14:paraId="44CA6252" w14:textId="77777777" w:rsidR="00904ECD" w:rsidRDefault="00904ECD" w:rsidP="00904ECD">
          <w:pPr>
            <w:pStyle w:val="Sidhuvud"/>
            <w:spacing w:before="40" w:after="20"/>
            <w:jc w:val="center"/>
          </w:pPr>
          <w:r>
            <w:drawing>
              <wp:inline distT="0" distB="0" distL="0" distR="0" wp14:anchorId="3CC9F47A" wp14:editId="2AB4B7A0">
                <wp:extent cx="1761254" cy="614181"/>
                <wp:effectExtent l="0" t="0" r="0" b="0"/>
                <wp:docPr id="2" name="Bildobjekt 2" descr="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232ABE61" w14:textId="2D3C6B7A" w:rsidR="00904ECD" w:rsidRDefault="00020A1B" w:rsidP="00904ECD">
          <w:pPr>
            <w:pStyle w:val="Sidhuvud"/>
            <w:jc w:val="right"/>
          </w:pPr>
          <w:r>
            <w:t>Beslutsdatum</w:t>
          </w:r>
        </w:p>
        <w:p w14:paraId="39D659DE"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r w:rsidR="00000000">
            <w:fldChar w:fldCharType="begin"/>
          </w:r>
          <w:r w:rsidR="00000000">
            <w:instrText>NUMPAGES  \* Arabic  \* MERGEFORMAT</w:instrText>
          </w:r>
          <w:r w:rsidR="00000000">
            <w:fldChar w:fldCharType="separate"/>
          </w:r>
          <w:r w:rsidR="00A31A9D">
            <w:t>1</w:t>
          </w:r>
          <w:r w:rsidR="00000000">
            <w:fldChar w:fldCharType="end"/>
          </w:r>
          <w:r>
            <w:t xml:space="preserve">) </w:t>
          </w:r>
        </w:p>
      </w:tc>
    </w:tr>
  </w:tbl>
  <w:p w14:paraId="62D6D9C5" w14:textId="77777777"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8F88" w14:textId="6A5BF6EB" w:rsidR="00427F56" w:rsidRDefault="00611128" w:rsidP="00801F09">
    <w:pPr>
      <w:pStyle w:val="Tomtstycke"/>
    </w:pPr>
    <w:r>
      <w:rPr>
        <w:noProof/>
      </w:rPr>
      <mc:AlternateContent>
        <mc:Choice Requires="wps">
          <w:drawing>
            <wp:anchor distT="0" distB="0" distL="0" distR="0" simplePos="0" relativeHeight="251658240" behindDoc="0" locked="0" layoutInCell="1" allowOverlap="1" wp14:anchorId="651C8670" wp14:editId="6F42211B">
              <wp:simplePos x="635" y="635"/>
              <wp:positionH relativeFrom="page">
                <wp:align>right</wp:align>
              </wp:positionH>
              <wp:positionV relativeFrom="page">
                <wp:align>top</wp:align>
              </wp:positionV>
              <wp:extent cx="443865" cy="443865"/>
              <wp:effectExtent l="0" t="0" r="0" b="6350"/>
              <wp:wrapNone/>
              <wp:docPr id="2003335880" name="Textruta 1"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88B683" w14:textId="35CEA02C" w:rsidR="00611128" w:rsidRPr="00611128" w:rsidRDefault="00611128" w:rsidP="00611128">
                          <w:pPr>
                            <w:spacing w:after="0"/>
                            <w:rPr>
                              <w:rFonts w:ascii="Calibri" w:eastAsia="Calibri" w:hAnsi="Calibri" w:cs="Calibri"/>
                              <w:noProof/>
                              <w:color w:val="000000"/>
                              <w:sz w:val="16"/>
                              <w:szCs w:val="16"/>
                            </w:rPr>
                          </w:pPr>
                          <w:r w:rsidRPr="00611128">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51C8670" id="_x0000_t202" coordsize="21600,21600" o:spt="202" path="m,l,21600r21600,l21600,xe">
              <v:stroke joinstyle="miter"/>
              <v:path gradientshapeok="t" o:connecttype="rect"/>
            </v:shapetype>
            <v:shape id="Textruta 1" o:spid="_x0000_s1028" type="#_x0000_t202" alt="Begränsad delning"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3688B683" w14:textId="35CEA02C" w:rsidR="00611128" w:rsidRPr="00611128" w:rsidRDefault="00611128" w:rsidP="00611128">
                    <w:pPr>
                      <w:spacing w:after="0"/>
                      <w:rPr>
                        <w:rFonts w:ascii="Calibri" w:eastAsia="Calibri" w:hAnsi="Calibri" w:cs="Calibri"/>
                        <w:noProof/>
                        <w:color w:val="000000"/>
                        <w:sz w:val="16"/>
                        <w:szCs w:val="16"/>
                      </w:rPr>
                    </w:pPr>
                    <w:r w:rsidRPr="00611128">
                      <w:rPr>
                        <w:rFonts w:ascii="Calibri" w:eastAsia="Calibri" w:hAnsi="Calibri" w:cs="Calibri"/>
                        <w:noProof/>
                        <w:color w:val="000000"/>
                        <w:sz w:val="16"/>
                        <w:szCs w:val="16"/>
                      </w:rPr>
                      <w:t>Begränsad delning</w:t>
                    </w:r>
                  </w:p>
                </w:txbxContent>
              </v:textbox>
              <w10:wrap anchorx="page" anchory="page"/>
            </v:shape>
          </w:pict>
        </mc:Fallback>
      </mc:AlternateContent>
    </w:r>
  </w:p>
  <w:p w14:paraId="76EF1FA2"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9pt;height:63.3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36094253">
    <w:abstractNumId w:val="14"/>
  </w:num>
  <w:num w:numId="2" w16cid:durableId="1442266507">
    <w:abstractNumId w:val="15"/>
  </w:num>
  <w:num w:numId="3" w16cid:durableId="1271354543">
    <w:abstractNumId w:val="10"/>
  </w:num>
  <w:num w:numId="4" w16cid:durableId="522742018">
    <w:abstractNumId w:val="11"/>
  </w:num>
  <w:num w:numId="5" w16cid:durableId="708142675">
    <w:abstractNumId w:val="13"/>
  </w:num>
  <w:num w:numId="6" w16cid:durableId="1313944243">
    <w:abstractNumId w:val="12"/>
  </w:num>
  <w:num w:numId="7" w16cid:durableId="1718046456">
    <w:abstractNumId w:val="9"/>
  </w:num>
  <w:num w:numId="8" w16cid:durableId="1226143982">
    <w:abstractNumId w:val="9"/>
  </w:num>
  <w:num w:numId="9" w16cid:durableId="137847042">
    <w:abstractNumId w:val="20"/>
  </w:num>
  <w:num w:numId="10" w16cid:durableId="1907834843">
    <w:abstractNumId w:val="10"/>
  </w:num>
  <w:num w:numId="11" w16cid:durableId="703480887">
    <w:abstractNumId w:val="20"/>
  </w:num>
  <w:num w:numId="12" w16cid:durableId="868179233">
    <w:abstractNumId w:val="20"/>
  </w:num>
  <w:num w:numId="13" w16cid:durableId="1389843203">
    <w:abstractNumId w:val="20"/>
  </w:num>
  <w:num w:numId="14" w16cid:durableId="675157939">
    <w:abstractNumId w:val="20"/>
  </w:num>
  <w:num w:numId="15" w16cid:durableId="1668899388">
    <w:abstractNumId w:val="20"/>
  </w:num>
  <w:num w:numId="16" w16cid:durableId="452095738">
    <w:abstractNumId w:val="20"/>
  </w:num>
  <w:num w:numId="17" w16cid:durableId="1870296632">
    <w:abstractNumId w:val="20"/>
  </w:num>
  <w:num w:numId="18" w16cid:durableId="1115443135">
    <w:abstractNumId w:val="20"/>
  </w:num>
  <w:num w:numId="19" w16cid:durableId="2061712178">
    <w:abstractNumId w:val="19"/>
  </w:num>
  <w:num w:numId="20" w16cid:durableId="2078941193">
    <w:abstractNumId w:val="5"/>
  </w:num>
  <w:num w:numId="21" w16cid:durableId="1670401563">
    <w:abstractNumId w:val="6"/>
  </w:num>
  <w:num w:numId="22" w16cid:durableId="330960033">
    <w:abstractNumId w:val="7"/>
  </w:num>
  <w:num w:numId="23" w16cid:durableId="1911117390">
    <w:abstractNumId w:val="8"/>
  </w:num>
  <w:num w:numId="24" w16cid:durableId="361050454">
    <w:abstractNumId w:val="1"/>
  </w:num>
  <w:num w:numId="25" w16cid:durableId="965503778">
    <w:abstractNumId w:val="2"/>
  </w:num>
  <w:num w:numId="26" w16cid:durableId="2086368199">
    <w:abstractNumId w:val="3"/>
  </w:num>
  <w:num w:numId="27" w16cid:durableId="437719039">
    <w:abstractNumId w:val="4"/>
  </w:num>
  <w:num w:numId="28" w16cid:durableId="1329674349">
    <w:abstractNumId w:val="0"/>
  </w:num>
  <w:num w:numId="29" w16cid:durableId="10894718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A9"/>
    <w:rsid w:val="000018AA"/>
    <w:rsid w:val="0001076D"/>
    <w:rsid w:val="00020A1B"/>
    <w:rsid w:val="00022CEE"/>
    <w:rsid w:val="0002598E"/>
    <w:rsid w:val="00036548"/>
    <w:rsid w:val="000365B4"/>
    <w:rsid w:val="00040301"/>
    <w:rsid w:val="000438CB"/>
    <w:rsid w:val="0004391D"/>
    <w:rsid w:val="00067B6C"/>
    <w:rsid w:val="00074F1D"/>
    <w:rsid w:val="00091AD5"/>
    <w:rsid w:val="000972BF"/>
    <w:rsid w:val="000B3769"/>
    <w:rsid w:val="000B5233"/>
    <w:rsid w:val="000B6688"/>
    <w:rsid w:val="000C1302"/>
    <w:rsid w:val="000C4CDC"/>
    <w:rsid w:val="000D3295"/>
    <w:rsid w:val="000E077C"/>
    <w:rsid w:val="000E14EA"/>
    <w:rsid w:val="000E1C4E"/>
    <w:rsid w:val="000E49A7"/>
    <w:rsid w:val="000E7725"/>
    <w:rsid w:val="000F2DC6"/>
    <w:rsid w:val="00106719"/>
    <w:rsid w:val="00112353"/>
    <w:rsid w:val="00113C1A"/>
    <w:rsid w:val="00120BBE"/>
    <w:rsid w:val="00123F5D"/>
    <w:rsid w:val="001306A0"/>
    <w:rsid w:val="00190C50"/>
    <w:rsid w:val="00194BA8"/>
    <w:rsid w:val="00195BF2"/>
    <w:rsid w:val="001A5F21"/>
    <w:rsid w:val="001B51E1"/>
    <w:rsid w:val="001C6DB3"/>
    <w:rsid w:val="001D79C6"/>
    <w:rsid w:val="001E1DEB"/>
    <w:rsid w:val="00200507"/>
    <w:rsid w:val="00200C8D"/>
    <w:rsid w:val="00202E08"/>
    <w:rsid w:val="002148F6"/>
    <w:rsid w:val="002231C8"/>
    <w:rsid w:val="00231104"/>
    <w:rsid w:val="00232749"/>
    <w:rsid w:val="00234EA6"/>
    <w:rsid w:val="00241369"/>
    <w:rsid w:val="002519DB"/>
    <w:rsid w:val="00253AFF"/>
    <w:rsid w:val="00257D1C"/>
    <w:rsid w:val="00263CA9"/>
    <w:rsid w:val="002710E6"/>
    <w:rsid w:val="002743E9"/>
    <w:rsid w:val="00280E93"/>
    <w:rsid w:val="0028246C"/>
    <w:rsid w:val="002861FA"/>
    <w:rsid w:val="00286F33"/>
    <w:rsid w:val="002919E1"/>
    <w:rsid w:val="00293DD7"/>
    <w:rsid w:val="002A018C"/>
    <w:rsid w:val="002B06BD"/>
    <w:rsid w:val="002C3E1B"/>
    <w:rsid w:val="002D19F0"/>
    <w:rsid w:val="002D5CE0"/>
    <w:rsid w:val="002F104F"/>
    <w:rsid w:val="002F3861"/>
    <w:rsid w:val="00300F86"/>
    <w:rsid w:val="00311E86"/>
    <w:rsid w:val="0031302F"/>
    <w:rsid w:val="00313C1A"/>
    <w:rsid w:val="00314ACC"/>
    <w:rsid w:val="003165B3"/>
    <w:rsid w:val="00317130"/>
    <w:rsid w:val="00317EE8"/>
    <w:rsid w:val="00320BB4"/>
    <w:rsid w:val="00326F3D"/>
    <w:rsid w:val="00342672"/>
    <w:rsid w:val="00343CC4"/>
    <w:rsid w:val="0035470D"/>
    <w:rsid w:val="00371CDC"/>
    <w:rsid w:val="003721C3"/>
    <w:rsid w:val="0037424A"/>
    <w:rsid w:val="00382A73"/>
    <w:rsid w:val="00397CDB"/>
    <w:rsid w:val="003A22F0"/>
    <w:rsid w:val="003A520D"/>
    <w:rsid w:val="003A53BF"/>
    <w:rsid w:val="003B1677"/>
    <w:rsid w:val="003B5A7F"/>
    <w:rsid w:val="003D4F90"/>
    <w:rsid w:val="003E3385"/>
    <w:rsid w:val="003E56F4"/>
    <w:rsid w:val="003E5F14"/>
    <w:rsid w:val="003E7697"/>
    <w:rsid w:val="003F6440"/>
    <w:rsid w:val="003F69D1"/>
    <w:rsid w:val="00401038"/>
    <w:rsid w:val="0041066B"/>
    <w:rsid w:val="00411542"/>
    <w:rsid w:val="00415FF6"/>
    <w:rsid w:val="00420792"/>
    <w:rsid w:val="00422226"/>
    <w:rsid w:val="0042712B"/>
    <w:rsid w:val="00427F56"/>
    <w:rsid w:val="00432765"/>
    <w:rsid w:val="00445695"/>
    <w:rsid w:val="00450EA2"/>
    <w:rsid w:val="00456E0F"/>
    <w:rsid w:val="00475882"/>
    <w:rsid w:val="004837B1"/>
    <w:rsid w:val="00490FA3"/>
    <w:rsid w:val="004A09E8"/>
    <w:rsid w:val="004A4CF0"/>
    <w:rsid w:val="004B2A61"/>
    <w:rsid w:val="004B6587"/>
    <w:rsid w:val="004C1357"/>
    <w:rsid w:val="004C4C0C"/>
    <w:rsid w:val="004C4F81"/>
    <w:rsid w:val="004C61ED"/>
    <w:rsid w:val="004D2A0E"/>
    <w:rsid w:val="004E2266"/>
    <w:rsid w:val="004E5000"/>
    <w:rsid w:val="004F3F95"/>
    <w:rsid w:val="005059E5"/>
    <w:rsid w:val="00514027"/>
    <w:rsid w:val="005158B7"/>
    <w:rsid w:val="00524B2C"/>
    <w:rsid w:val="00541C03"/>
    <w:rsid w:val="00543057"/>
    <w:rsid w:val="00546880"/>
    <w:rsid w:val="00551A46"/>
    <w:rsid w:val="0055684E"/>
    <w:rsid w:val="005606CF"/>
    <w:rsid w:val="005632AB"/>
    <w:rsid w:val="0056435D"/>
    <w:rsid w:val="00582D90"/>
    <w:rsid w:val="00591FC7"/>
    <w:rsid w:val="005A0E45"/>
    <w:rsid w:val="005C2938"/>
    <w:rsid w:val="005C540D"/>
    <w:rsid w:val="005D54C4"/>
    <w:rsid w:val="005D6A35"/>
    <w:rsid w:val="005D7FF6"/>
    <w:rsid w:val="005E30B9"/>
    <w:rsid w:val="005E32ED"/>
    <w:rsid w:val="005E3B04"/>
    <w:rsid w:val="005F152C"/>
    <w:rsid w:val="0060265A"/>
    <w:rsid w:val="0061058F"/>
    <w:rsid w:val="00611128"/>
    <w:rsid w:val="006315D7"/>
    <w:rsid w:val="006339E7"/>
    <w:rsid w:val="00637AD4"/>
    <w:rsid w:val="0064791A"/>
    <w:rsid w:val="006631D4"/>
    <w:rsid w:val="0067375F"/>
    <w:rsid w:val="00674B19"/>
    <w:rsid w:val="006931F6"/>
    <w:rsid w:val="006944E4"/>
    <w:rsid w:val="00694862"/>
    <w:rsid w:val="00694CB2"/>
    <w:rsid w:val="006C2846"/>
    <w:rsid w:val="006D2DA7"/>
    <w:rsid w:val="006D7F85"/>
    <w:rsid w:val="006E7C14"/>
    <w:rsid w:val="006F5914"/>
    <w:rsid w:val="007026CC"/>
    <w:rsid w:val="007069CD"/>
    <w:rsid w:val="00707887"/>
    <w:rsid w:val="007175E0"/>
    <w:rsid w:val="00720CD6"/>
    <w:rsid w:val="00721F2A"/>
    <w:rsid w:val="00724054"/>
    <w:rsid w:val="0073255F"/>
    <w:rsid w:val="00745119"/>
    <w:rsid w:val="00756388"/>
    <w:rsid w:val="00757EBB"/>
    <w:rsid w:val="007614F9"/>
    <w:rsid w:val="007660A9"/>
    <w:rsid w:val="007677B7"/>
    <w:rsid w:val="00785288"/>
    <w:rsid w:val="007915A1"/>
    <w:rsid w:val="00792503"/>
    <w:rsid w:val="00796BAA"/>
    <w:rsid w:val="007A02AB"/>
    <w:rsid w:val="007B3DAB"/>
    <w:rsid w:val="007B47F4"/>
    <w:rsid w:val="007B543B"/>
    <w:rsid w:val="007C0541"/>
    <w:rsid w:val="007C5FEF"/>
    <w:rsid w:val="007C745D"/>
    <w:rsid w:val="007D0600"/>
    <w:rsid w:val="007D4F43"/>
    <w:rsid w:val="007D51DD"/>
    <w:rsid w:val="007E66C2"/>
    <w:rsid w:val="007F2FA1"/>
    <w:rsid w:val="00801F09"/>
    <w:rsid w:val="0080309B"/>
    <w:rsid w:val="00803482"/>
    <w:rsid w:val="00811D6A"/>
    <w:rsid w:val="00816ABC"/>
    <w:rsid w:val="00830A70"/>
    <w:rsid w:val="00831083"/>
    <w:rsid w:val="00834FE5"/>
    <w:rsid w:val="00853894"/>
    <w:rsid w:val="00856ECA"/>
    <w:rsid w:val="00875B70"/>
    <w:rsid w:val="00876027"/>
    <w:rsid w:val="00880C1E"/>
    <w:rsid w:val="00891619"/>
    <w:rsid w:val="00896EF0"/>
    <w:rsid w:val="008972D2"/>
    <w:rsid w:val="008A5676"/>
    <w:rsid w:val="008C54CD"/>
    <w:rsid w:val="008D48B5"/>
    <w:rsid w:val="008E0821"/>
    <w:rsid w:val="008E5BB9"/>
    <w:rsid w:val="008F2F86"/>
    <w:rsid w:val="008F73C5"/>
    <w:rsid w:val="00900BBA"/>
    <w:rsid w:val="00904ECD"/>
    <w:rsid w:val="00905A45"/>
    <w:rsid w:val="00911D62"/>
    <w:rsid w:val="009127D9"/>
    <w:rsid w:val="009134A3"/>
    <w:rsid w:val="00920D5B"/>
    <w:rsid w:val="00934569"/>
    <w:rsid w:val="00961561"/>
    <w:rsid w:val="00966CCC"/>
    <w:rsid w:val="00981761"/>
    <w:rsid w:val="00983BE3"/>
    <w:rsid w:val="009858C3"/>
    <w:rsid w:val="00993BD0"/>
    <w:rsid w:val="009A615A"/>
    <w:rsid w:val="009C2054"/>
    <w:rsid w:val="009C77F0"/>
    <w:rsid w:val="009D2917"/>
    <w:rsid w:val="009D7EF4"/>
    <w:rsid w:val="009E3549"/>
    <w:rsid w:val="009E6779"/>
    <w:rsid w:val="009F3E95"/>
    <w:rsid w:val="00A01592"/>
    <w:rsid w:val="00A0215C"/>
    <w:rsid w:val="00A21001"/>
    <w:rsid w:val="00A31A9D"/>
    <w:rsid w:val="00A32EAF"/>
    <w:rsid w:val="00A36CC1"/>
    <w:rsid w:val="00A37A46"/>
    <w:rsid w:val="00A45AA1"/>
    <w:rsid w:val="00A46220"/>
    <w:rsid w:val="00A53E0B"/>
    <w:rsid w:val="00A54EBF"/>
    <w:rsid w:val="00A739C5"/>
    <w:rsid w:val="00A81710"/>
    <w:rsid w:val="00A8790F"/>
    <w:rsid w:val="00A95D9B"/>
    <w:rsid w:val="00AA1068"/>
    <w:rsid w:val="00AA1E4E"/>
    <w:rsid w:val="00AB6D60"/>
    <w:rsid w:val="00AC52CC"/>
    <w:rsid w:val="00AE3F3C"/>
    <w:rsid w:val="00AF10ED"/>
    <w:rsid w:val="00AF43CB"/>
    <w:rsid w:val="00B41E11"/>
    <w:rsid w:val="00B4202B"/>
    <w:rsid w:val="00B42DB4"/>
    <w:rsid w:val="00B44AD7"/>
    <w:rsid w:val="00B57C74"/>
    <w:rsid w:val="00B62E80"/>
    <w:rsid w:val="00B675FA"/>
    <w:rsid w:val="00B8715F"/>
    <w:rsid w:val="00B92795"/>
    <w:rsid w:val="00B928F3"/>
    <w:rsid w:val="00B97A2D"/>
    <w:rsid w:val="00BB0027"/>
    <w:rsid w:val="00BB0BE5"/>
    <w:rsid w:val="00BD33C3"/>
    <w:rsid w:val="00BD35F9"/>
    <w:rsid w:val="00BE238C"/>
    <w:rsid w:val="00BF2DB9"/>
    <w:rsid w:val="00BF413F"/>
    <w:rsid w:val="00BF42FD"/>
    <w:rsid w:val="00C047D7"/>
    <w:rsid w:val="00C1676B"/>
    <w:rsid w:val="00C23067"/>
    <w:rsid w:val="00C233BB"/>
    <w:rsid w:val="00C32CFD"/>
    <w:rsid w:val="00C43500"/>
    <w:rsid w:val="00C65FC8"/>
    <w:rsid w:val="00C726E1"/>
    <w:rsid w:val="00C81B55"/>
    <w:rsid w:val="00CB705B"/>
    <w:rsid w:val="00CC2F59"/>
    <w:rsid w:val="00CD30FE"/>
    <w:rsid w:val="00CD3668"/>
    <w:rsid w:val="00CD4B30"/>
    <w:rsid w:val="00CD6E41"/>
    <w:rsid w:val="00CD7EBB"/>
    <w:rsid w:val="00CF5451"/>
    <w:rsid w:val="00D06E18"/>
    <w:rsid w:val="00D07521"/>
    <w:rsid w:val="00D16E62"/>
    <w:rsid w:val="00D21F8E"/>
    <w:rsid w:val="00D22D49"/>
    <w:rsid w:val="00D2488E"/>
    <w:rsid w:val="00D24A43"/>
    <w:rsid w:val="00D31071"/>
    <w:rsid w:val="00D43B89"/>
    <w:rsid w:val="00D94FF2"/>
    <w:rsid w:val="00DD4BFA"/>
    <w:rsid w:val="00DF1C43"/>
    <w:rsid w:val="00DF3D9D"/>
    <w:rsid w:val="00DF4057"/>
    <w:rsid w:val="00E00C08"/>
    <w:rsid w:val="00E01ABB"/>
    <w:rsid w:val="00E0676E"/>
    <w:rsid w:val="00E26435"/>
    <w:rsid w:val="00E31D6F"/>
    <w:rsid w:val="00E45358"/>
    <w:rsid w:val="00E504A0"/>
    <w:rsid w:val="00E57EB9"/>
    <w:rsid w:val="00E66823"/>
    <w:rsid w:val="00E70713"/>
    <w:rsid w:val="00E90BE9"/>
    <w:rsid w:val="00E91E30"/>
    <w:rsid w:val="00EA593C"/>
    <w:rsid w:val="00EB4D7B"/>
    <w:rsid w:val="00EC3E1E"/>
    <w:rsid w:val="00EC52CA"/>
    <w:rsid w:val="00ED450F"/>
    <w:rsid w:val="00EE1B32"/>
    <w:rsid w:val="00F05B6F"/>
    <w:rsid w:val="00F176AA"/>
    <w:rsid w:val="00F243E3"/>
    <w:rsid w:val="00F31BC4"/>
    <w:rsid w:val="00F36CA7"/>
    <w:rsid w:val="00F44871"/>
    <w:rsid w:val="00F4790F"/>
    <w:rsid w:val="00F61A71"/>
    <w:rsid w:val="00F62FC4"/>
    <w:rsid w:val="00F6721C"/>
    <w:rsid w:val="00F71AE6"/>
    <w:rsid w:val="00F9213E"/>
    <w:rsid w:val="00F94541"/>
    <w:rsid w:val="00F96B61"/>
    <w:rsid w:val="00FB49F5"/>
    <w:rsid w:val="00FC19CB"/>
    <w:rsid w:val="00FC6908"/>
    <w:rsid w:val="00FD2414"/>
    <w:rsid w:val="00FE2F08"/>
    <w:rsid w:val="00FE5183"/>
    <w:rsid w:val="00FF0CB5"/>
    <w:rsid w:val="00FF4B5B"/>
    <w:rsid w:val="00FF6F04"/>
    <w:rsid w:val="00FF7161"/>
    <w:rsid w:val="024A4F8D"/>
    <w:rsid w:val="02E9D8F8"/>
    <w:rsid w:val="098B7205"/>
    <w:rsid w:val="14CD561E"/>
    <w:rsid w:val="1BCD1858"/>
    <w:rsid w:val="22E0DFDD"/>
    <w:rsid w:val="24882531"/>
    <w:rsid w:val="2B1B04BE"/>
    <w:rsid w:val="2BA880F0"/>
    <w:rsid w:val="3403706D"/>
    <w:rsid w:val="4E0AEE2E"/>
    <w:rsid w:val="5360B5DE"/>
    <w:rsid w:val="55CD5596"/>
    <w:rsid w:val="569856A0"/>
    <w:rsid w:val="5A676171"/>
    <w:rsid w:val="5C700AAB"/>
    <w:rsid w:val="66B667F0"/>
    <w:rsid w:val="6F5FB0EC"/>
    <w:rsid w:val="7924BF8E"/>
    <w:rsid w:val="7A1D5BA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4B2946"/>
  <w15:docId w15:val="{9B026560-671E-46DE-8DF2-5C386486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61ED"/>
  </w:style>
  <w:style w:type="paragraph" w:styleId="Rubrik1">
    <w:name w:val="heading 1"/>
    <w:basedOn w:val="Normal"/>
    <w:next w:val="Normal"/>
    <w:link w:val="Rubrik1Char"/>
    <w:qFormat/>
    <w:rsid w:val="00DF1C43"/>
    <w:pPr>
      <w:keepNext/>
      <w:keepLines/>
      <w:spacing w:before="260" w:line="276" w:lineRule="auto"/>
      <w:outlineLvl w:val="0"/>
    </w:pPr>
    <w:rPr>
      <w:rFonts w:cs="Arial"/>
      <w:bCs/>
      <w:sz w:val="40"/>
      <w:szCs w:val="28"/>
    </w:rPr>
  </w:style>
  <w:style w:type="paragraph" w:styleId="Rubrik2">
    <w:name w:val="heading 2"/>
    <w:basedOn w:val="Normal"/>
    <w:next w:val="Normal"/>
    <w:link w:val="Rubrik2Char"/>
    <w:qFormat/>
    <w:rsid w:val="00DF1C43"/>
    <w:pPr>
      <w:keepNext/>
      <w:keepLines/>
      <w:spacing w:before="260" w:line="276" w:lineRule="auto"/>
      <w:outlineLvl w:val="1"/>
    </w:pPr>
    <w:rPr>
      <w:rFonts w:cs="Arial"/>
      <w:bCs/>
      <w:sz w:val="32"/>
      <w:szCs w:val="26"/>
    </w:rPr>
  </w:style>
  <w:style w:type="paragraph" w:styleId="Rubrik3">
    <w:name w:val="heading 3"/>
    <w:basedOn w:val="Normal"/>
    <w:next w:val="Normal"/>
    <w:link w:val="Rubrik3Char"/>
    <w:qFormat/>
    <w:rsid w:val="00DF1C43"/>
    <w:pPr>
      <w:keepNext/>
      <w:keepLines/>
      <w:spacing w:before="260" w:line="276" w:lineRule="auto"/>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DF1C43"/>
    <w:rPr>
      <w:rFonts w:cs="Arial"/>
      <w:bCs/>
      <w:sz w:val="40"/>
      <w:szCs w:val="28"/>
    </w:rPr>
  </w:style>
  <w:style w:type="character" w:customStyle="1" w:styleId="Rubrik2Char">
    <w:name w:val="Rubrik 2 Char"/>
    <w:link w:val="Rubrik2"/>
    <w:rsid w:val="00DF1C43"/>
    <w:rPr>
      <w:rFonts w:cs="Arial"/>
      <w:bCs/>
      <w:sz w:val="32"/>
      <w:szCs w:val="26"/>
    </w:rPr>
  </w:style>
  <w:style w:type="character" w:customStyle="1" w:styleId="Rubrik3Char">
    <w:name w:val="Rubrik 3 Char"/>
    <w:link w:val="Rubrik3"/>
    <w:rsid w:val="00DF1C43"/>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7915A1"/>
    <w:pPr>
      <w:tabs>
        <w:tab w:val="center" w:pos="4680"/>
        <w:tab w:val="right" w:pos="9360"/>
      </w:tabs>
      <w:spacing w:after="0" w:line="240" w:lineRule="auto"/>
    </w:pPr>
    <w:rPr>
      <w:rFonts w:asciiTheme="majorHAnsi" w:hAnsiTheme="majorHAnsi" w:cs="Arial"/>
      <w:noProof/>
      <w:sz w:val="14"/>
    </w:rPr>
  </w:style>
  <w:style w:type="character" w:customStyle="1" w:styleId="SidhuvudChar">
    <w:name w:val="Sidhuvud Char"/>
    <w:link w:val="Sidhuvud"/>
    <w:uiPriority w:val="99"/>
    <w:rsid w:val="007915A1"/>
    <w:rPr>
      <w:rFonts w:asciiTheme="majorHAnsi" w:hAnsiTheme="majorHAnsi" w:cs="Arial"/>
      <w:noProof/>
      <w:sz w:val="14"/>
    </w:rPr>
  </w:style>
  <w:style w:type="paragraph" w:styleId="Sidfot">
    <w:name w:val="footer"/>
    <w:basedOn w:val="Normal"/>
    <w:link w:val="SidfotChar"/>
    <w:uiPriority w:val="99"/>
    <w:rsid w:val="007915A1"/>
    <w:pPr>
      <w:tabs>
        <w:tab w:val="center" w:pos="4536"/>
        <w:tab w:val="right" w:pos="9072"/>
      </w:tabs>
      <w:spacing w:after="0" w:line="240" w:lineRule="auto"/>
      <w:jc w:val="center"/>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7915A1"/>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semiHidden/>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paragraph" w:customStyle="1" w:styleId="Omslag-Huvudrubrik">
    <w:name w:val="Omslag - Huvudrubrik"/>
    <w:basedOn w:val="Rubrik1"/>
    <w:uiPriority w:val="2"/>
    <w:semiHidden/>
    <w:rsid w:val="005059E5"/>
    <w:pPr>
      <w:spacing w:before="560" w:after="560" w:line="240" w:lineRule="auto"/>
      <w:ind w:left="567" w:right="567"/>
      <w:jc w:val="center"/>
    </w:pPr>
    <w:rPr>
      <w:rFonts w:asciiTheme="majorHAnsi" w:hAnsiTheme="majorHAnsi"/>
      <w:b/>
      <w:caps/>
      <w:sz w:val="56"/>
    </w:rPr>
  </w:style>
  <w:style w:type="paragraph" w:customStyle="1" w:styleId="Omslag-Namn">
    <w:name w:val="Omslag - Namn"/>
    <w:basedOn w:val="Normal"/>
    <w:uiPriority w:val="3"/>
    <w:semiHidden/>
    <w:rsid w:val="007660A9"/>
    <w:pPr>
      <w:spacing w:after="0" w:line="276" w:lineRule="auto"/>
      <w:ind w:left="567" w:right="567"/>
      <w:jc w:val="center"/>
    </w:pPr>
    <w:rPr>
      <w:sz w:val="20"/>
      <w:szCs w:val="20"/>
    </w:rPr>
  </w:style>
  <w:style w:type="paragraph" w:customStyle="1" w:styleId="Omslag-Underrubrik">
    <w:name w:val="Omslag - Underrubrik"/>
    <w:basedOn w:val="Rubrik1"/>
    <w:uiPriority w:val="2"/>
    <w:semiHidden/>
    <w:rsid w:val="005059E5"/>
    <w:pPr>
      <w:spacing w:before="0" w:after="560" w:line="240" w:lineRule="auto"/>
      <w:ind w:left="567" w:right="567"/>
      <w:jc w:val="center"/>
    </w:pPr>
    <w:rPr>
      <w:rFonts w:asciiTheme="majorHAnsi" w:hAnsiTheme="majorHAnsi"/>
      <w:b/>
    </w:rPr>
  </w:style>
  <w:style w:type="table" w:customStyle="1" w:styleId="Tabellutanstdlinjer">
    <w:name w:val="Tabell utan stödlinjer"/>
    <w:basedOn w:val="Normaltabell"/>
    <w:uiPriority w:val="99"/>
    <w:rsid w:val="00BF42FD"/>
    <w:pPr>
      <w:spacing w:after="0" w:line="240" w:lineRule="auto"/>
    </w:pPr>
    <w:tblPr>
      <w:tblCellMar>
        <w:top w:w="85" w:type="dxa"/>
        <w:left w:w="85" w:type="dxa"/>
        <w:bottom w:w="85" w:type="dxa"/>
        <w:right w:w="85" w:type="dxa"/>
      </w:tblCellMar>
    </w:tblPr>
  </w:style>
  <w:style w:type="character" w:styleId="Kommentarsreferens">
    <w:name w:val="annotation reference"/>
    <w:basedOn w:val="Standardstycketeckensnitt"/>
    <w:semiHidden/>
    <w:unhideWhenUsed/>
    <w:rsid w:val="00317130"/>
    <w:rPr>
      <w:sz w:val="16"/>
      <w:szCs w:val="16"/>
    </w:rPr>
  </w:style>
  <w:style w:type="paragraph" w:styleId="Kommentarer">
    <w:name w:val="annotation text"/>
    <w:basedOn w:val="Normal"/>
    <w:link w:val="KommentarerChar"/>
    <w:semiHidden/>
    <w:unhideWhenUsed/>
    <w:rsid w:val="00317130"/>
    <w:pPr>
      <w:spacing w:line="240" w:lineRule="auto"/>
    </w:pPr>
    <w:rPr>
      <w:sz w:val="20"/>
      <w:szCs w:val="20"/>
    </w:rPr>
  </w:style>
  <w:style w:type="character" w:customStyle="1" w:styleId="KommentarerChar">
    <w:name w:val="Kommentarer Char"/>
    <w:basedOn w:val="Standardstycketeckensnitt"/>
    <w:link w:val="Kommentarer"/>
    <w:semiHidden/>
    <w:rsid w:val="00317130"/>
    <w:rPr>
      <w:sz w:val="20"/>
      <w:szCs w:val="20"/>
    </w:rPr>
  </w:style>
  <w:style w:type="paragraph" w:styleId="Kommentarsmne">
    <w:name w:val="annotation subject"/>
    <w:basedOn w:val="Kommentarer"/>
    <w:next w:val="Kommentarer"/>
    <w:link w:val="KommentarsmneChar"/>
    <w:semiHidden/>
    <w:unhideWhenUsed/>
    <w:rsid w:val="00317130"/>
    <w:rPr>
      <w:b/>
      <w:bCs/>
    </w:rPr>
  </w:style>
  <w:style w:type="character" w:customStyle="1" w:styleId="KommentarsmneChar">
    <w:name w:val="Kommentarsämne Char"/>
    <w:basedOn w:val="KommentarerChar"/>
    <w:link w:val="Kommentarsmne"/>
    <w:semiHidden/>
    <w:rsid w:val="00317130"/>
    <w:rPr>
      <w:b/>
      <w:bCs/>
      <w:sz w:val="20"/>
      <w:szCs w:val="20"/>
    </w:rPr>
  </w:style>
  <w:style w:type="paragraph" w:styleId="Revision">
    <w:name w:val="Revision"/>
    <w:hidden/>
    <w:uiPriority w:val="99"/>
    <w:semiHidden/>
    <w:rsid w:val="00317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21358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wa0001\Desktop\Standarder\beslutsmissiv-rbm-220304.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04932E0BA39A48BD0557FF057C3986" ma:contentTypeVersion="7" ma:contentTypeDescription="Skapa ett nytt dokument." ma:contentTypeScope="" ma:versionID="34cc411f649d0cd8a0461a9274ea0d8d">
  <xsd:schema xmlns:xsd="http://www.w3.org/2001/XMLSchema" xmlns:xs="http://www.w3.org/2001/XMLSchema" xmlns:p="http://schemas.microsoft.com/office/2006/metadata/properties" xmlns:ns2="9fec7e44-b05a-4f45-85df-7c56f1113732" xmlns:ns3="ee2e85a6-08cd-4aba-98d4-c2c1f8283d02" targetNamespace="http://schemas.microsoft.com/office/2006/metadata/properties" ma:root="true" ma:fieldsID="c73f8433123afae63ee6071421bc3add" ns2:_="" ns3:_="">
    <xsd:import namespace="9fec7e44-b05a-4f45-85df-7c56f1113732"/>
    <xsd:import namespace="ee2e85a6-08cd-4aba-98d4-c2c1f8283d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c7e44-b05a-4f45-85df-7c56f1113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e85a6-08cd-4aba-98d4-c2c1f8283d02"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customXml/itemProps2.xml><?xml version="1.0" encoding="utf-8"?>
<ds:datastoreItem xmlns:ds="http://schemas.openxmlformats.org/officeDocument/2006/customXml" ds:itemID="{9CABDBFC-4D4F-4555-AA68-B55C34105A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0C7B1-0ED3-4490-AE08-9D7ED934F326}">
  <ds:schemaRefs>
    <ds:schemaRef ds:uri="http://schemas.microsoft.com/sharepoint/v3/contenttype/forms"/>
  </ds:schemaRefs>
</ds:datastoreItem>
</file>

<file path=customXml/itemProps4.xml><?xml version="1.0" encoding="utf-8"?>
<ds:datastoreItem xmlns:ds="http://schemas.openxmlformats.org/officeDocument/2006/customXml" ds:itemID="{C4B0836B-704F-4162-A30B-82DF3317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c7e44-b05a-4f45-85df-7c56f1113732"/>
    <ds:schemaRef ds:uri="ee2e85a6-08cd-4aba-98d4-c2c1f8283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3b610e-d3b5-490f-b165-988100e8232a}" enabled="1" method="Standard" siteId="{5a4ba6f9-f531-4f32-9467-398f19e69de4}" contentBits="1" removed="0"/>
</clbl:labelList>
</file>

<file path=docProps/app.xml><?xml version="1.0" encoding="utf-8"?>
<Properties xmlns="http://schemas.openxmlformats.org/officeDocument/2006/extended-properties" xmlns:vt="http://schemas.openxmlformats.org/officeDocument/2006/docPropsVTypes">
  <Template>beslutsmissiv-rbm-220304.dotx</Template>
  <TotalTime>0</TotalTime>
  <Pages>3</Pages>
  <Words>441</Words>
  <Characters>2343</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Missiv</dc:title>
  <dc:creator>Thomas Wahlström</dc:creator>
  <cp:lastModifiedBy>Sara Rambe</cp:lastModifiedBy>
  <cp:revision>2</cp:revision>
  <cp:lastPrinted>2017-01-20T09:22:00Z</cp:lastPrinted>
  <dcterms:created xsi:type="dcterms:W3CDTF">2024-03-12T12:29:00Z</dcterms:created>
  <dcterms:modified xsi:type="dcterms:W3CDTF">2024-03-12T12:29:00Z</dcterms:modified>
  <dc:language>Svenska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0x010100C404932E0BA39A48BD0557FF057C3986</vt:lpwstr>
  </property>
  <property fmtid="{D5CDD505-2E9C-101B-9397-08002B2CF9AE}" pid="3" name="ClassificationContentMarkingHeaderShapeIds">
    <vt:lpwstr>77687ac8,363c89f7,174a09a</vt:lpwstr>
  </property>
  <property fmtid="{D5CDD505-2E9C-101B-9397-08002B2CF9AE}" pid="4" name="ClassificationContentMarkingHeaderFontProps">
    <vt:lpwstr>#000000,8,Calibri</vt:lpwstr>
  </property>
  <property fmtid="{D5CDD505-2E9C-101B-9397-08002B2CF9AE}" pid="5" name="ClassificationContentMarkingHeaderText">
    <vt:lpwstr>Begränsad delning</vt:lpwstr>
  </property>
</Properties>
</file>